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7F6" w:rsidRPr="00D9414E" w:rsidRDefault="007437F6" w:rsidP="007437F6">
      <w:pPr>
        <w:spacing w:after="0" w:line="240" w:lineRule="auto"/>
        <w:ind w:right="265" w:firstLine="567"/>
        <w:jc w:val="both"/>
        <w:rPr>
          <w:rFonts w:cstheme="minorHAnsi"/>
          <w:b/>
          <w:sz w:val="28"/>
          <w:szCs w:val="28"/>
        </w:rPr>
      </w:pPr>
      <w:r w:rsidRPr="00D9414E">
        <w:rPr>
          <w:rFonts w:cstheme="minorHAnsi"/>
          <w:b/>
          <w:sz w:val="28"/>
          <w:szCs w:val="28"/>
        </w:rPr>
        <w:t>Книги из фонд</w:t>
      </w:r>
      <w:r w:rsidR="006B0322" w:rsidRPr="00D9414E">
        <w:rPr>
          <w:rFonts w:cstheme="minorHAnsi"/>
          <w:b/>
          <w:sz w:val="28"/>
          <w:szCs w:val="28"/>
        </w:rPr>
        <w:t>а</w:t>
      </w:r>
      <w:r w:rsidRPr="00D9414E">
        <w:rPr>
          <w:rFonts w:cstheme="minorHAnsi"/>
          <w:b/>
          <w:sz w:val="28"/>
          <w:szCs w:val="28"/>
        </w:rPr>
        <w:t xml:space="preserve"> библиотек</w:t>
      </w:r>
      <w:r w:rsidR="006B0322" w:rsidRPr="00D9414E">
        <w:rPr>
          <w:rFonts w:cstheme="minorHAnsi"/>
          <w:b/>
          <w:sz w:val="28"/>
          <w:szCs w:val="28"/>
        </w:rPr>
        <w:t>и</w:t>
      </w:r>
    </w:p>
    <w:p w:rsidR="005A340B" w:rsidRDefault="005A340B" w:rsidP="00FD2587">
      <w:pPr>
        <w:spacing w:after="0" w:line="240" w:lineRule="auto"/>
        <w:ind w:firstLine="708"/>
        <w:rPr>
          <w:rFonts w:eastAsia="Times New Roman" w:cstheme="minorHAnsi"/>
        </w:rPr>
      </w:pPr>
    </w:p>
    <w:p w:rsidR="006F54A3" w:rsidRPr="00712C31" w:rsidRDefault="006F54A3" w:rsidP="006F54A3">
      <w:pPr>
        <w:spacing w:after="0" w:line="240" w:lineRule="auto"/>
        <w:ind w:left="708" w:firstLine="708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sz w:val="23"/>
          <w:szCs w:val="23"/>
        </w:rPr>
        <w:t>2074309 оф</w:t>
      </w:r>
    </w:p>
    <w:p w:rsidR="00F809F4" w:rsidRPr="00712C31" w:rsidRDefault="006F54A3" w:rsidP="006F54A3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proofErr w:type="spellStart"/>
      <w:r w:rsidRPr="00712C31">
        <w:rPr>
          <w:rFonts w:eastAsia="Times New Roman" w:cstheme="minorHAnsi"/>
          <w:b/>
          <w:sz w:val="23"/>
          <w:szCs w:val="23"/>
        </w:rPr>
        <w:t>Бромлей</w:t>
      </w:r>
      <w:proofErr w:type="spellEnd"/>
      <w:r w:rsidRPr="00712C31">
        <w:rPr>
          <w:rFonts w:eastAsia="Times New Roman" w:cstheme="minorHAnsi"/>
          <w:b/>
          <w:sz w:val="23"/>
          <w:szCs w:val="23"/>
        </w:rPr>
        <w:t>, С. В.</w:t>
      </w:r>
      <w:r w:rsidRPr="00712C31">
        <w:rPr>
          <w:rFonts w:eastAsia="Times New Roman" w:cstheme="minorHAnsi"/>
          <w:sz w:val="23"/>
          <w:szCs w:val="23"/>
        </w:rPr>
        <w:t xml:space="preserve"> Проблемы диалектологии, </w:t>
      </w:r>
      <w:proofErr w:type="spellStart"/>
      <w:r w:rsidRPr="00712C31">
        <w:rPr>
          <w:rFonts w:eastAsia="Times New Roman" w:cstheme="minorHAnsi"/>
          <w:sz w:val="23"/>
          <w:szCs w:val="23"/>
        </w:rPr>
        <w:t>лингвогеографии</w:t>
      </w:r>
      <w:proofErr w:type="spellEnd"/>
      <w:r w:rsidRPr="00712C31">
        <w:rPr>
          <w:rFonts w:eastAsia="Times New Roman" w:cstheme="minorHAnsi"/>
          <w:sz w:val="23"/>
          <w:szCs w:val="23"/>
        </w:rPr>
        <w:t xml:space="preserve"> и истории русского языка / С. В. </w:t>
      </w:r>
      <w:proofErr w:type="spellStart"/>
      <w:proofErr w:type="gramStart"/>
      <w:r w:rsidRPr="00712C31">
        <w:rPr>
          <w:rFonts w:eastAsia="Times New Roman" w:cstheme="minorHAnsi"/>
          <w:sz w:val="23"/>
          <w:szCs w:val="23"/>
        </w:rPr>
        <w:t>Бромлей</w:t>
      </w:r>
      <w:proofErr w:type="spellEnd"/>
      <w:r w:rsidRPr="00712C31">
        <w:rPr>
          <w:rFonts w:eastAsia="Times New Roman" w:cstheme="minorHAnsi"/>
          <w:sz w:val="23"/>
          <w:szCs w:val="23"/>
        </w:rPr>
        <w:t xml:space="preserve"> ;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Российская академия наук, Институт русского языка им. В. В. Виноградова.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</w:t>
      </w:r>
      <w:proofErr w:type="gramStart"/>
      <w:r w:rsidRPr="00712C31">
        <w:rPr>
          <w:rFonts w:eastAsia="Times New Roman" w:cstheme="minorHAnsi"/>
          <w:sz w:val="23"/>
          <w:szCs w:val="23"/>
        </w:rPr>
        <w:t>Москва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Азбуковник, 2010.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754 с.</w:t>
      </w:r>
    </w:p>
    <w:p w:rsidR="006F54A3" w:rsidRPr="00712C31" w:rsidRDefault="006F54A3" w:rsidP="006F54A3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</w:p>
    <w:p w:rsidR="00E62F09" w:rsidRPr="00712C31" w:rsidRDefault="00E62F09" w:rsidP="00E62F09">
      <w:pPr>
        <w:spacing w:after="0" w:line="240" w:lineRule="auto"/>
        <w:ind w:left="708" w:firstLine="708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sz w:val="23"/>
          <w:szCs w:val="23"/>
        </w:rPr>
        <w:t>2080309 оф</w:t>
      </w:r>
    </w:p>
    <w:p w:rsidR="00E62F09" w:rsidRDefault="00E62F09" w:rsidP="00E62F09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b/>
          <w:sz w:val="23"/>
          <w:szCs w:val="23"/>
        </w:rPr>
        <w:t>Осипов, Б. И.</w:t>
      </w:r>
      <w:r w:rsidRPr="00712C31">
        <w:rPr>
          <w:rFonts w:eastAsia="Times New Roman" w:cstheme="minorHAnsi"/>
          <w:sz w:val="23"/>
          <w:szCs w:val="23"/>
        </w:rPr>
        <w:t xml:space="preserve"> Судьбы русского </w:t>
      </w:r>
      <w:proofErr w:type="gramStart"/>
      <w:r w:rsidRPr="00712C31">
        <w:rPr>
          <w:rFonts w:eastAsia="Times New Roman" w:cstheme="minorHAnsi"/>
          <w:sz w:val="23"/>
          <w:szCs w:val="23"/>
        </w:rPr>
        <w:t>письма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история русской графики, орфографии и пунктуации : монография / Б. И. Осипов ; Российская академия наук, Институт русского языка им. В. В. Виноградова.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</w:t>
      </w:r>
      <w:proofErr w:type="spellStart"/>
      <w:proofErr w:type="gramStart"/>
      <w:r w:rsidRPr="00712C31">
        <w:rPr>
          <w:rFonts w:eastAsia="Times New Roman" w:cstheme="minorHAnsi"/>
          <w:sz w:val="23"/>
          <w:szCs w:val="23"/>
        </w:rPr>
        <w:t>МоскваОмск</w:t>
      </w:r>
      <w:proofErr w:type="spellEnd"/>
      <w:r w:rsidRPr="00712C31">
        <w:rPr>
          <w:rFonts w:eastAsia="Times New Roman" w:cstheme="minorHAnsi"/>
          <w:sz w:val="23"/>
          <w:szCs w:val="23"/>
        </w:rPr>
        <w:t xml:space="preserve">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Омский научный вестник, 2010.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319 с.</w:t>
      </w:r>
    </w:p>
    <w:p w:rsidR="00B839BF" w:rsidRPr="00712C31" w:rsidRDefault="00B839BF" w:rsidP="00E62F09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</w:p>
    <w:p w:rsidR="006F54A3" w:rsidRPr="00712C31" w:rsidRDefault="006F54A3" w:rsidP="006F54A3">
      <w:pPr>
        <w:spacing w:after="0" w:line="240" w:lineRule="auto"/>
        <w:ind w:left="708" w:firstLine="708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sz w:val="23"/>
          <w:szCs w:val="23"/>
        </w:rPr>
        <w:t>2081601 оф</w:t>
      </w:r>
    </w:p>
    <w:p w:rsidR="006F54A3" w:rsidRPr="00712C31" w:rsidRDefault="006F54A3" w:rsidP="006F54A3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b/>
          <w:sz w:val="23"/>
          <w:szCs w:val="23"/>
        </w:rPr>
        <w:t>Грот, Я. К.</w:t>
      </w:r>
      <w:r w:rsidRPr="00712C31">
        <w:rPr>
          <w:rFonts w:eastAsia="Times New Roman" w:cstheme="minorHAnsi"/>
          <w:sz w:val="23"/>
          <w:szCs w:val="23"/>
        </w:rPr>
        <w:t xml:space="preserve"> Спорные вопросы русского правописания от Петра Великого доныне / Я. К. </w:t>
      </w:r>
      <w:proofErr w:type="gramStart"/>
      <w:r w:rsidRPr="00712C31">
        <w:rPr>
          <w:rFonts w:eastAsia="Times New Roman" w:cstheme="minorHAnsi"/>
          <w:sz w:val="23"/>
          <w:szCs w:val="23"/>
        </w:rPr>
        <w:t>Грот ;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под редакцией К. Я. Грота 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Изд. 5</w:t>
      </w:r>
      <w:r w:rsidR="007F6B23">
        <w:rPr>
          <w:rFonts w:eastAsia="Times New Roman" w:cstheme="minorHAnsi"/>
          <w:sz w:val="23"/>
          <w:szCs w:val="23"/>
        </w:rPr>
        <w:t>-</w:t>
      </w:r>
      <w:r w:rsidRPr="00712C31">
        <w:rPr>
          <w:rFonts w:eastAsia="Times New Roman" w:cstheme="minorHAnsi"/>
          <w:sz w:val="23"/>
          <w:szCs w:val="23"/>
        </w:rPr>
        <w:t xml:space="preserve">е.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</w:t>
      </w:r>
      <w:proofErr w:type="gramStart"/>
      <w:r w:rsidRPr="00712C31">
        <w:rPr>
          <w:rFonts w:eastAsia="Times New Roman" w:cstheme="minorHAnsi"/>
          <w:sz w:val="23"/>
          <w:szCs w:val="23"/>
        </w:rPr>
        <w:t>Москва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URSS, 2010.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401 с.</w:t>
      </w:r>
    </w:p>
    <w:p w:rsidR="006F54A3" w:rsidRPr="00712C31" w:rsidRDefault="006F54A3" w:rsidP="006F54A3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</w:p>
    <w:p w:rsidR="006F54A3" w:rsidRPr="00712C31" w:rsidRDefault="006F54A3" w:rsidP="006F54A3">
      <w:pPr>
        <w:spacing w:after="0" w:line="240" w:lineRule="auto"/>
        <w:ind w:left="708" w:firstLine="708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sz w:val="23"/>
          <w:szCs w:val="23"/>
        </w:rPr>
        <w:t>2081598 оф</w:t>
      </w:r>
    </w:p>
    <w:p w:rsidR="000B7D17" w:rsidRPr="00712C31" w:rsidRDefault="006F54A3" w:rsidP="006F54A3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b/>
          <w:sz w:val="23"/>
          <w:szCs w:val="23"/>
        </w:rPr>
        <w:t>Дурново, Н. Н.</w:t>
      </w:r>
      <w:r w:rsidRPr="00712C31">
        <w:rPr>
          <w:rFonts w:eastAsia="Times New Roman" w:cstheme="minorHAnsi"/>
          <w:sz w:val="23"/>
          <w:szCs w:val="23"/>
        </w:rPr>
        <w:t xml:space="preserve"> Введение в историю русского языка / Н. Н. </w:t>
      </w:r>
      <w:proofErr w:type="gramStart"/>
      <w:r w:rsidRPr="00712C31">
        <w:rPr>
          <w:rFonts w:eastAsia="Times New Roman" w:cstheme="minorHAnsi"/>
          <w:sz w:val="23"/>
          <w:szCs w:val="23"/>
        </w:rPr>
        <w:t>Дурново ;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подготовка текста, редакция, предисловие и комментарии Л. Л. Касаткина, Т. А. Сумниковой 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Изд. 2</w:t>
      </w:r>
      <w:r w:rsidR="007F6B23">
        <w:rPr>
          <w:rFonts w:eastAsia="Times New Roman" w:cstheme="minorHAnsi"/>
          <w:sz w:val="23"/>
          <w:szCs w:val="23"/>
        </w:rPr>
        <w:t>-</w:t>
      </w:r>
      <w:r w:rsidRPr="00712C31">
        <w:rPr>
          <w:rFonts w:eastAsia="Times New Roman" w:cstheme="minorHAnsi"/>
          <w:sz w:val="23"/>
          <w:szCs w:val="23"/>
        </w:rPr>
        <w:t xml:space="preserve">е.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</w:t>
      </w:r>
      <w:proofErr w:type="gramStart"/>
      <w:r w:rsidRPr="00712C31">
        <w:rPr>
          <w:rFonts w:eastAsia="Times New Roman" w:cstheme="minorHAnsi"/>
          <w:sz w:val="23"/>
          <w:szCs w:val="23"/>
        </w:rPr>
        <w:t>Москва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URSS : ЛИБРОКОМ, </w:t>
      </w:r>
      <w:proofErr w:type="spellStart"/>
      <w:r w:rsidRPr="00712C31">
        <w:rPr>
          <w:rFonts w:eastAsia="Times New Roman" w:cstheme="minorHAnsi"/>
          <w:sz w:val="23"/>
          <w:szCs w:val="23"/>
        </w:rPr>
        <w:t>cop</w:t>
      </w:r>
      <w:proofErr w:type="spellEnd"/>
      <w:r w:rsidRPr="00712C31">
        <w:rPr>
          <w:rFonts w:eastAsia="Times New Roman" w:cstheme="minorHAnsi"/>
          <w:sz w:val="23"/>
          <w:szCs w:val="23"/>
        </w:rPr>
        <w:t xml:space="preserve">. 2009 (макет 2010).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[2], 5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>294, [1] с.</w:t>
      </w:r>
    </w:p>
    <w:p w:rsidR="000B5389" w:rsidRPr="00712C31" w:rsidRDefault="000B5389" w:rsidP="00FB4694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</w:p>
    <w:p w:rsidR="00FB4694" w:rsidRPr="00712C31" w:rsidRDefault="00FB4694" w:rsidP="00FB4694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r w:rsidRPr="00B839BF">
        <w:rPr>
          <w:rFonts w:eastAsia="Times New Roman" w:cstheme="minorHAnsi"/>
          <w:b/>
          <w:sz w:val="23"/>
          <w:szCs w:val="23"/>
        </w:rPr>
        <w:t xml:space="preserve">История русского </w:t>
      </w:r>
      <w:proofErr w:type="gramStart"/>
      <w:r w:rsidRPr="00B839BF">
        <w:rPr>
          <w:rFonts w:eastAsia="Times New Roman" w:cstheme="minorHAnsi"/>
          <w:b/>
          <w:sz w:val="23"/>
          <w:szCs w:val="23"/>
        </w:rPr>
        <w:t>слова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ономастика и специальная лексика Северной Руси : [межвузовский сборник научных работ] / Министерство образования Российской Федерации, Вологодский гос</w:t>
      </w:r>
      <w:r w:rsidR="007F6B23">
        <w:rPr>
          <w:rFonts w:eastAsia="Times New Roman" w:cstheme="minorHAnsi"/>
          <w:sz w:val="23"/>
          <w:szCs w:val="23"/>
        </w:rPr>
        <w:t>ударственный</w:t>
      </w:r>
      <w:r w:rsidRPr="00712C31">
        <w:rPr>
          <w:rFonts w:eastAsia="Times New Roman" w:cstheme="minorHAnsi"/>
          <w:sz w:val="23"/>
          <w:szCs w:val="23"/>
        </w:rPr>
        <w:t xml:space="preserve"> пед</w:t>
      </w:r>
      <w:r w:rsidR="007F6B23">
        <w:rPr>
          <w:rFonts w:eastAsia="Times New Roman" w:cstheme="minorHAnsi"/>
          <w:sz w:val="23"/>
          <w:szCs w:val="23"/>
        </w:rPr>
        <w:t>агогический</w:t>
      </w:r>
      <w:r w:rsidRPr="00712C31">
        <w:rPr>
          <w:rFonts w:eastAsia="Times New Roman" w:cstheme="minorHAnsi"/>
          <w:sz w:val="23"/>
          <w:szCs w:val="23"/>
        </w:rPr>
        <w:t xml:space="preserve"> ун</w:t>
      </w:r>
      <w:r w:rsidR="007F6B23">
        <w:rPr>
          <w:rFonts w:eastAsia="Times New Roman" w:cstheme="minorHAnsi"/>
          <w:sz w:val="23"/>
          <w:szCs w:val="23"/>
        </w:rPr>
        <w:t>иверсите</w:t>
      </w:r>
      <w:r w:rsidRPr="00712C31">
        <w:rPr>
          <w:rFonts w:eastAsia="Times New Roman" w:cstheme="minorHAnsi"/>
          <w:sz w:val="23"/>
          <w:szCs w:val="23"/>
        </w:rPr>
        <w:t xml:space="preserve">т.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</w:t>
      </w:r>
      <w:proofErr w:type="gramStart"/>
      <w:r w:rsidRPr="00712C31">
        <w:rPr>
          <w:rFonts w:eastAsia="Times New Roman" w:cstheme="minorHAnsi"/>
          <w:sz w:val="23"/>
          <w:szCs w:val="23"/>
        </w:rPr>
        <w:t>Вологда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Изд</w:t>
      </w:r>
      <w:r w:rsidR="007F6B23">
        <w:rPr>
          <w:rFonts w:eastAsia="Times New Roman" w:cstheme="minorHAnsi"/>
          <w:sz w:val="23"/>
          <w:szCs w:val="23"/>
        </w:rPr>
        <w:t>ательст</w:t>
      </w:r>
      <w:r w:rsidRPr="00712C31">
        <w:rPr>
          <w:rFonts w:eastAsia="Times New Roman" w:cstheme="minorHAnsi"/>
          <w:sz w:val="23"/>
          <w:szCs w:val="23"/>
        </w:rPr>
        <w:t>во ГУ Вологодский ЦНТИ, 2002.</w:t>
      </w:r>
    </w:p>
    <w:p w:rsidR="000B5389" w:rsidRPr="00712C31" w:rsidRDefault="000B5389" w:rsidP="000B5389">
      <w:pPr>
        <w:spacing w:after="0" w:line="240" w:lineRule="auto"/>
        <w:ind w:left="708" w:firstLine="708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sz w:val="23"/>
          <w:szCs w:val="23"/>
        </w:rPr>
        <w:lastRenderedPageBreak/>
        <w:t>2201696 оф</w:t>
      </w:r>
    </w:p>
    <w:p w:rsidR="00FB4694" w:rsidRPr="00712C31" w:rsidRDefault="00FB4694" w:rsidP="00FB4694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proofErr w:type="spellStart"/>
      <w:r w:rsidRPr="00712C31">
        <w:rPr>
          <w:rFonts w:eastAsia="Times New Roman" w:cstheme="minorHAnsi"/>
          <w:sz w:val="23"/>
          <w:szCs w:val="23"/>
        </w:rPr>
        <w:t>Вып</w:t>
      </w:r>
      <w:proofErr w:type="spellEnd"/>
      <w:r w:rsidRPr="00712C31">
        <w:rPr>
          <w:rFonts w:eastAsia="Times New Roman" w:cstheme="minorHAnsi"/>
          <w:sz w:val="23"/>
          <w:szCs w:val="23"/>
        </w:rPr>
        <w:t xml:space="preserve">. 2 / редколлегия: С. Н. Смольников (ответственный редактор) [и др.].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2004.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227 с.</w:t>
      </w:r>
    </w:p>
    <w:p w:rsidR="000B5389" w:rsidRPr="00712C31" w:rsidRDefault="000B5389" w:rsidP="000B5389">
      <w:pPr>
        <w:spacing w:after="0" w:line="240" w:lineRule="auto"/>
        <w:ind w:left="708" w:firstLine="708"/>
        <w:jc w:val="both"/>
        <w:rPr>
          <w:rFonts w:eastAsia="Times New Roman" w:cstheme="minorHAnsi"/>
          <w:sz w:val="23"/>
          <w:szCs w:val="23"/>
        </w:rPr>
      </w:pPr>
    </w:p>
    <w:p w:rsidR="000B5389" w:rsidRPr="00712C31" w:rsidRDefault="000B5389" w:rsidP="000B5389">
      <w:pPr>
        <w:spacing w:after="0" w:line="240" w:lineRule="auto"/>
        <w:ind w:left="708" w:firstLine="708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sz w:val="23"/>
          <w:szCs w:val="23"/>
        </w:rPr>
        <w:t>2201695 оф</w:t>
      </w:r>
    </w:p>
    <w:p w:rsidR="000B5389" w:rsidRPr="00712C31" w:rsidRDefault="000B5389" w:rsidP="000B5389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sz w:val="23"/>
          <w:szCs w:val="23"/>
        </w:rPr>
        <w:t>[</w:t>
      </w:r>
      <w:proofErr w:type="spellStart"/>
      <w:r w:rsidRPr="00712C31">
        <w:rPr>
          <w:rFonts w:eastAsia="Times New Roman" w:cstheme="minorHAnsi"/>
          <w:sz w:val="23"/>
          <w:szCs w:val="23"/>
        </w:rPr>
        <w:t>Вып</w:t>
      </w:r>
      <w:proofErr w:type="spellEnd"/>
      <w:r w:rsidRPr="00712C31">
        <w:rPr>
          <w:rFonts w:eastAsia="Times New Roman" w:cstheme="minorHAnsi"/>
          <w:sz w:val="23"/>
          <w:szCs w:val="23"/>
        </w:rPr>
        <w:t xml:space="preserve">. 1] / Ю. И. Чайкина (отв. ред.) [и др.].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2002.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250 с.</w:t>
      </w:r>
    </w:p>
    <w:p w:rsidR="006F54A3" w:rsidRPr="00712C31" w:rsidRDefault="006F54A3" w:rsidP="006F54A3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</w:p>
    <w:p w:rsidR="006F54A3" w:rsidRPr="00712C31" w:rsidRDefault="006F54A3" w:rsidP="006F54A3">
      <w:pPr>
        <w:spacing w:after="0" w:line="240" w:lineRule="auto"/>
        <w:ind w:left="708" w:firstLine="708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sz w:val="23"/>
          <w:szCs w:val="23"/>
        </w:rPr>
        <w:t>2081788 оф</w:t>
      </w:r>
    </w:p>
    <w:p w:rsidR="000B7D17" w:rsidRPr="00712C31" w:rsidRDefault="006F54A3" w:rsidP="006F54A3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proofErr w:type="spellStart"/>
      <w:r w:rsidRPr="00712C31">
        <w:rPr>
          <w:rFonts w:eastAsia="Times New Roman" w:cstheme="minorHAnsi"/>
          <w:b/>
          <w:sz w:val="23"/>
          <w:szCs w:val="23"/>
        </w:rPr>
        <w:t>Котляревский</w:t>
      </w:r>
      <w:proofErr w:type="spellEnd"/>
      <w:r w:rsidRPr="00712C31">
        <w:rPr>
          <w:rFonts w:eastAsia="Times New Roman" w:cstheme="minorHAnsi"/>
          <w:b/>
          <w:sz w:val="23"/>
          <w:szCs w:val="23"/>
        </w:rPr>
        <w:t>, А. А.</w:t>
      </w:r>
      <w:r w:rsidRPr="00712C31">
        <w:rPr>
          <w:rFonts w:eastAsia="Times New Roman" w:cstheme="minorHAnsi"/>
          <w:sz w:val="23"/>
          <w:szCs w:val="23"/>
        </w:rPr>
        <w:t xml:space="preserve"> Древняя русская </w:t>
      </w:r>
      <w:proofErr w:type="gramStart"/>
      <w:r w:rsidRPr="00712C31">
        <w:rPr>
          <w:rFonts w:eastAsia="Times New Roman" w:cstheme="minorHAnsi"/>
          <w:sz w:val="23"/>
          <w:szCs w:val="23"/>
        </w:rPr>
        <w:t>письменность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опыт библиологического изложения истории ее изучения : общее историческое обозрение : история изучения древнеславянского и древнерусского языков и письма / А. А. </w:t>
      </w:r>
      <w:proofErr w:type="spellStart"/>
      <w:r w:rsidRPr="00712C31">
        <w:rPr>
          <w:rFonts w:eastAsia="Times New Roman" w:cstheme="minorHAnsi"/>
          <w:sz w:val="23"/>
          <w:szCs w:val="23"/>
        </w:rPr>
        <w:t>Котляревский</w:t>
      </w:r>
      <w:proofErr w:type="spellEnd"/>
      <w:r w:rsidRPr="00712C31">
        <w:rPr>
          <w:rFonts w:eastAsia="Times New Roman" w:cstheme="minorHAnsi"/>
          <w:sz w:val="23"/>
          <w:szCs w:val="23"/>
        </w:rPr>
        <w:t xml:space="preserve"> 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Изд. 2</w:t>
      </w:r>
      <w:r w:rsidR="007F6B23">
        <w:rPr>
          <w:rFonts w:eastAsia="Times New Roman" w:cstheme="minorHAnsi"/>
          <w:sz w:val="23"/>
          <w:szCs w:val="23"/>
        </w:rPr>
        <w:t>-</w:t>
      </w:r>
      <w:r w:rsidRPr="00712C31">
        <w:rPr>
          <w:rFonts w:eastAsia="Times New Roman" w:cstheme="minorHAnsi"/>
          <w:sz w:val="23"/>
          <w:szCs w:val="23"/>
        </w:rPr>
        <w:t xml:space="preserve">е.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</w:t>
      </w:r>
      <w:proofErr w:type="gramStart"/>
      <w:r w:rsidRPr="00712C31">
        <w:rPr>
          <w:rFonts w:eastAsia="Times New Roman" w:cstheme="minorHAnsi"/>
          <w:sz w:val="23"/>
          <w:szCs w:val="23"/>
        </w:rPr>
        <w:t>Москва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URSS : КРАСАНД, </w:t>
      </w:r>
      <w:proofErr w:type="spellStart"/>
      <w:r w:rsidRPr="00712C31">
        <w:rPr>
          <w:rFonts w:eastAsia="Times New Roman" w:cstheme="minorHAnsi"/>
          <w:sz w:val="23"/>
          <w:szCs w:val="23"/>
        </w:rPr>
        <w:t>cop</w:t>
      </w:r>
      <w:proofErr w:type="spellEnd"/>
      <w:r w:rsidRPr="00712C31">
        <w:rPr>
          <w:rFonts w:eastAsia="Times New Roman" w:cstheme="minorHAnsi"/>
          <w:sz w:val="23"/>
          <w:szCs w:val="23"/>
        </w:rPr>
        <w:t xml:space="preserve">. 2010 (макет 2011).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216 с.</w:t>
      </w:r>
    </w:p>
    <w:p w:rsidR="006F54A3" w:rsidRPr="00712C31" w:rsidRDefault="006F54A3" w:rsidP="006F54A3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</w:p>
    <w:p w:rsidR="00523D21" w:rsidRPr="00712C31" w:rsidRDefault="00523D21" w:rsidP="00523D21">
      <w:pPr>
        <w:spacing w:after="0" w:line="240" w:lineRule="auto"/>
        <w:ind w:left="708" w:firstLine="708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sz w:val="23"/>
          <w:szCs w:val="23"/>
        </w:rPr>
        <w:t>2174101 оф</w:t>
      </w:r>
    </w:p>
    <w:p w:rsidR="00523D21" w:rsidRPr="00712C31" w:rsidRDefault="00523D21" w:rsidP="00523D21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proofErr w:type="spellStart"/>
      <w:r w:rsidRPr="00712C31">
        <w:rPr>
          <w:rFonts w:eastAsia="Times New Roman" w:cstheme="minorHAnsi"/>
          <w:b/>
          <w:bCs/>
          <w:sz w:val="23"/>
          <w:szCs w:val="23"/>
        </w:rPr>
        <w:t>Куровская</w:t>
      </w:r>
      <w:proofErr w:type="spellEnd"/>
      <w:r w:rsidRPr="00712C31">
        <w:rPr>
          <w:rFonts w:eastAsia="Times New Roman" w:cstheme="minorHAnsi"/>
          <w:b/>
          <w:bCs/>
          <w:sz w:val="23"/>
          <w:szCs w:val="23"/>
        </w:rPr>
        <w:t xml:space="preserve">, Ю. Г. </w:t>
      </w:r>
      <w:r w:rsidRPr="00712C31">
        <w:rPr>
          <w:rFonts w:eastAsia="Times New Roman" w:cstheme="minorHAnsi"/>
          <w:sz w:val="23"/>
          <w:szCs w:val="23"/>
        </w:rPr>
        <w:t xml:space="preserve">Языковая политика и роль русского языка в странах постсоветского </w:t>
      </w:r>
      <w:proofErr w:type="gramStart"/>
      <w:r w:rsidRPr="00712C31">
        <w:rPr>
          <w:rFonts w:eastAsia="Times New Roman" w:cstheme="minorHAnsi"/>
          <w:sz w:val="23"/>
          <w:szCs w:val="23"/>
        </w:rPr>
        <w:t>пространства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монография / Ю. Г. </w:t>
      </w:r>
      <w:proofErr w:type="spellStart"/>
      <w:r w:rsidRPr="00712C31">
        <w:rPr>
          <w:rFonts w:eastAsia="Times New Roman" w:cstheme="minorHAnsi"/>
          <w:sz w:val="23"/>
          <w:szCs w:val="23"/>
        </w:rPr>
        <w:t>Куровская</w:t>
      </w:r>
      <w:proofErr w:type="spellEnd"/>
      <w:r w:rsidRPr="00712C31">
        <w:rPr>
          <w:rFonts w:eastAsia="Times New Roman" w:cstheme="minorHAnsi"/>
          <w:sz w:val="23"/>
          <w:szCs w:val="23"/>
        </w:rPr>
        <w:t xml:space="preserve"> ; [под научной редакцией С. В. Ивановой].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</w:t>
      </w:r>
      <w:proofErr w:type="gramStart"/>
      <w:r w:rsidRPr="00712C31">
        <w:rPr>
          <w:rFonts w:eastAsia="Times New Roman" w:cstheme="minorHAnsi"/>
          <w:sz w:val="23"/>
          <w:szCs w:val="23"/>
        </w:rPr>
        <w:t>Москва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</w:t>
      </w:r>
      <w:proofErr w:type="spellStart"/>
      <w:r w:rsidRPr="00712C31">
        <w:rPr>
          <w:rFonts w:eastAsia="Times New Roman" w:cstheme="minorHAnsi"/>
          <w:sz w:val="23"/>
          <w:szCs w:val="23"/>
        </w:rPr>
        <w:t>ЛУч</w:t>
      </w:r>
      <w:proofErr w:type="spellEnd"/>
      <w:r w:rsidRPr="00712C31">
        <w:rPr>
          <w:rFonts w:eastAsia="Times New Roman" w:cstheme="minorHAnsi"/>
          <w:sz w:val="23"/>
          <w:szCs w:val="23"/>
        </w:rPr>
        <w:t xml:space="preserve">, 2018.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181 с.</w:t>
      </w:r>
    </w:p>
    <w:p w:rsidR="00523D21" w:rsidRPr="00712C31" w:rsidRDefault="00523D21" w:rsidP="006F54A3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</w:p>
    <w:p w:rsidR="00E62F09" w:rsidRPr="00712C31" w:rsidRDefault="00E62F09" w:rsidP="00E62F09">
      <w:pPr>
        <w:spacing w:after="0" w:line="240" w:lineRule="auto"/>
        <w:ind w:left="708" w:firstLine="708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sz w:val="23"/>
          <w:szCs w:val="23"/>
        </w:rPr>
        <w:t>2092519 оф</w:t>
      </w:r>
    </w:p>
    <w:p w:rsidR="00FD2587" w:rsidRPr="00712C31" w:rsidRDefault="00E62F09" w:rsidP="00E62F09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b/>
          <w:sz w:val="23"/>
          <w:szCs w:val="23"/>
        </w:rPr>
        <w:t>Лингвистическое источниковедение и история русского языка</w:t>
      </w:r>
      <w:r w:rsidRPr="00712C31">
        <w:rPr>
          <w:rFonts w:eastAsia="Times New Roman" w:cstheme="minorHAnsi"/>
          <w:sz w:val="23"/>
          <w:szCs w:val="23"/>
        </w:rPr>
        <w:t>, 2006</w:t>
      </w:r>
      <w:r w:rsidR="007F6B23">
        <w:rPr>
          <w:rFonts w:eastAsia="Times New Roman" w:cstheme="minorHAnsi"/>
          <w:sz w:val="23"/>
          <w:szCs w:val="23"/>
        </w:rPr>
        <w:t>-</w:t>
      </w:r>
      <w:r w:rsidRPr="00712C31">
        <w:rPr>
          <w:rFonts w:eastAsia="Times New Roman" w:cstheme="minorHAnsi"/>
          <w:sz w:val="23"/>
          <w:szCs w:val="23"/>
        </w:rPr>
        <w:t xml:space="preserve">2009 / РАН, Институт русского языка им. В. В. </w:t>
      </w:r>
      <w:proofErr w:type="gramStart"/>
      <w:r w:rsidRPr="00712C31">
        <w:rPr>
          <w:rFonts w:eastAsia="Times New Roman" w:cstheme="minorHAnsi"/>
          <w:sz w:val="23"/>
          <w:szCs w:val="23"/>
        </w:rPr>
        <w:t>Виноградова ;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[ответственный редактор: А. М. </w:t>
      </w:r>
      <w:proofErr w:type="spellStart"/>
      <w:r w:rsidRPr="00712C31">
        <w:rPr>
          <w:rFonts w:eastAsia="Times New Roman" w:cstheme="minorHAnsi"/>
          <w:sz w:val="23"/>
          <w:szCs w:val="23"/>
        </w:rPr>
        <w:t>Молдован</w:t>
      </w:r>
      <w:proofErr w:type="spellEnd"/>
      <w:r w:rsidRPr="00712C31">
        <w:rPr>
          <w:rFonts w:eastAsia="Times New Roman" w:cstheme="minorHAnsi"/>
          <w:sz w:val="23"/>
          <w:szCs w:val="23"/>
        </w:rPr>
        <w:t xml:space="preserve">, Ю. В. </w:t>
      </w:r>
      <w:proofErr w:type="spellStart"/>
      <w:r w:rsidRPr="00712C31">
        <w:rPr>
          <w:rFonts w:eastAsia="Times New Roman" w:cstheme="minorHAnsi"/>
          <w:sz w:val="23"/>
          <w:szCs w:val="23"/>
        </w:rPr>
        <w:t>Кагарлицкий</w:t>
      </w:r>
      <w:proofErr w:type="spellEnd"/>
      <w:r w:rsidRPr="00712C31">
        <w:rPr>
          <w:rFonts w:eastAsia="Times New Roman" w:cstheme="minorHAnsi"/>
          <w:sz w:val="23"/>
          <w:szCs w:val="23"/>
        </w:rPr>
        <w:t xml:space="preserve">].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</w:t>
      </w:r>
      <w:proofErr w:type="gramStart"/>
      <w:r w:rsidRPr="00712C31">
        <w:rPr>
          <w:rFonts w:eastAsia="Times New Roman" w:cstheme="minorHAnsi"/>
          <w:sz w:val="23"/>
          <w:szCs w:val="23"/>
        </w:rPr>
        <w:t>Москва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Древлехранилище, 2010.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553 с.</w:t>
      </w:r>
    </w:p>
    <w:p w:rsidR="00470C32" w:rsidRPr="00712C31" w:rsidRDefault="00470C32" w:rsidP="00470C32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</w:p>
    <w:p w:rsidR="00470C32" w:rsidRPr="00712C31" w:rsidRDefault="00470C32" w:rsidP="00470C32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sz w:val="23"/>
          <w:szCs w:val="23"/>
        </w:rPr>
        <w:t>81.411.2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>92</w:t>
      </w:r>
    </w:p>
    <w:p w:rsidR="00470C32" w:rsidRPr="00712C31" w:rsidRDefault="00470C32" w:rsidP="00470C32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sz w:val="23"/>
          <w:szCs w:val="23"/>
        </w:rPr>
        <w:t>О 74</w:t>
      </w:r>
      <w:r w:rsidRPr="00712C31">
        <w:rPr>
          <w:rFonts w:eastAsia="Times New Roman" w:cstheme="minorHAnsi"/>
          <w:sz w:val="23"/>
          <w:szCs w:val="23"/>
        </w:rPr>
        <w:tab/>
      </w:r>
      <w:r w:rsidRPr="00712C31">
        <w:rPr>
          <w:rFonts w:eastAsia="Times New Roman" w:cstheme="minorHAnsi"/>
          <w:sz w:val="23"/>
          <w:szCs w:val="23"/>
        </w:rPr>
        <w:tab/>
        <w:t xml:space="preserve">М856972 </w:t>
      </w:r>
      <w:proofErr w:type="spellStart"/>
      <w:r w:rsidRPr="00712C31">
        <w:rPr>
          <w:rFonts w:eastAsia="Times New Roman" w:cstheme="minorHAnsi"/>
          <w:sz w:val="23"/>
          <w:szCs w:val="23"/>
        </w:rPr>
        <w:t>аб</w:t>
      </w:r>
      <w:proofErr w:type="spellEnd"/>
      <w:r w:rsidRPr="00712C31">
        <w:rPr>
          <w:rFonts w:eastAsia="Times New Roman" w:cstheme="minorHAnsi"/>
          <w:sz w:val="23"/>
          <w:szCs w:val="23"/>
        </w:rPr>
        <w:t xml:space="preserve"> М856997 оф</w:t>
      </w:r>
    </w:p>
    <w:p w:rsidR="0064763F" w:rsidRPr="00712C31" w:rsidRDefault="00470C32" w:rsidP="00470C32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b/>
          <w:sz w:val="23"/>
          <w:szCs w:val="23"/>
        </w:rPr>
        <w:t>Осипов, Б. И.</w:t>
      </w:r>
      <w:r w:rsidRPr="00712C31">
        <w:rPr>
          <w:rFonts w:eastAsia="Times New Roman" w:cstheme="minorHAnsi"/>
          <w:sz w:val="23"/>
          <w:szCs w:val="23"/>
        </w:rPr>
        <w:t xml:space="preserve"> История русской орфографии и пунктуации / Б. И. Осипов.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</w:t>
      </w:r>
      <w:proofErr w:type="gramStart"/>
      <w:r w:rsidRPr="00712C31">
        <w:rPr>
          <w:rFonts w:eastAsia="Times New Roman" w:cstheme="minorHAnsi"/>
          <w:sz w:val="23"/>
          <w:szCs w:val="23"/>
        </w:rPr>
        <w:t>Новосибирск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Издательство Новосибирского университета, Б. г.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251,[1] с.</w:t>
      </w:r>
    </w:p>
    <w:p w:rsidR="00470C32" w:rsidRPr="00712C31" w:rsidRDefault="00470C32" w:rsidP="00470C32">
      <w:pPr>
        <w:spacing w:after="0" w:line="240" w:lineRule="auto"/>
        <w:ind w:left="708" w:firstLine="708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sz w:val="23"/>
          <w:szCs w:val="23"/>
        </w:rPr>
        <w:lastRenderedPageBreak/>
        <w:t>2056024 оф</w:t>
      </w:r>
    </w:p>
    <w:p w:rsidR="00470C32" w:rsidRPr="00712C31" w:rsidRDefault="00470C32" w:rsidP="00470C32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b/>
          <w:sz w:val="23"/>
          <w:szCs w:val="23"/>
        </w:rPr>
        <w:t>Роль русского языка и литературы в духовно</w:t>
      </w:r>
      <w:r w:rsidR="007F6B23">
        <w:rPr>
          <w:rFonts w:eastAsia="Times New Roman" w:cstheme="minorHAnsi"/>
          <w:b/>
          <w:sz w:val="23"/>
          <w:szCs w:val="23"/>
        </w:rPr>
        <w:t>–</w:t>
      </w:r>
      <w:r w:rsidRPr="00712C31">
        <w:rPr>
          <w:rFonts w:eastAsia="Times New Roman" w:cstheme="minorHAnsi"/>
          <w:b/>
          <w:sz w:val="23"/>
          <w:szCs w:val="23"/>
        </w:rPr>
        <w:t xml:space="preserve"> нравственном воспитании подрастающего поколения (по материалам Сретенских чтений)</w:t>
      </w:r>
      <w:r w:rsidRPr="00712C31">
        <w:rPr>
          <w:rFonts w:eastAsia="Times New Roman" w:cstheme="minorHAnsi"/>
          <w:sz w:val="23"/>
          <w:szCs w:val="23"/>
        </w:rPr>
        <w:t xml:space="preserve"> / Всемирный Русский Народный Собор, Администрация муниципального образования "Вяземский район" Смоленской </w:t>
      </w:r>
      <w:proofErr w:type="gramStart"/>
      <w:r w:rsidRPr="00712C31">
        <w:rPr>
          <w:rFonts w:eastAsia="Times New Roman" w:cstheme="minorHAnsi"/>
          <w:sz w:val="23"/>
          <w:szCs w:val="23"/>
        </w:rPr>
        <w:t>обл</w:t>
      </w:r>
      <w:r w:rsidR="00B839BF">
        <w:rPr>
          <w:rFonts w:eastAsia="Times New Roman" w:cstheme="minorHAnsi"/>
          <w:sz w:val="23"/>
          <w:szCs w:val="23"/>
        </w:rPr>
        <w:t>асти</w:t>
      </w:r>
      <w:r w:rsidRPr="00712C31">
        <w:rPr>
          <w:rFonts w:eastAsia="Times New Roman" w:cstheme="minorHAnsi"/>
          <w:sz w:val="23"/>
          <w:szCs w:val="23"/>
        </w:rPr>
        <w:t xml:space="preserve"> ;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[редколлегия: С. А. Анисимова и др.].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</w:t>
      </w:r>
      <w:proofErr w:type="gramStart"/>
      <w:r w:rsidRPr="00712C31">
        <w:rPr>
          <w:rFonts w:eastAsia="Times New Roman" w:cstheme="minorHAnsi"/>
          <w:sz w:val="23"/>
          <w:szCs w:val="23"/>
        </w:rPr>
        <w:t>М</w:t>
      </w:r>
      <w:r w:rsidR="007F6B23">
        <w:rPr>
          <w:rFonts w:eastAsia="Times New Roman" w:cstheme="minorHAnsi"/>
          <w:sz w:val="23"/>
          <w:szCs w:val="23"/>
        </w:rPr>
        <w:t>осква</w:t>
      </w:r>
      <w:r w:rsidRPr="00712C31">
        <w:rPr>
          <w:rFonts w:eastAsia="Times New Roman" w:cstheme="minorHAnsi"/>
          <w:sz w:val="23"/>
          <w:szCs w:val="23"/>
        </w:rPr>
        <w:t xml:space="preserve">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[б. и.], 2009.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144 с.</w:t>
      </w:r>
    </w:p>
    <w:p w:rsidR="00470C32" w:rsidRPr="00712C31" w:rsidRDefault="00470C32" w:rsidP="00470C32">
      <w:pPr>
        <w:spacing w:after="0" w:line="240" w:lineRule="auto"/>
        <w:ind w:left="708" w:firstLine="708"/>
        <w:jc w:val="both"/>
        <w:rPr>
          <w:rFonts w:eastAsia="Times New Roman" w:cstheme="minorHAnsi"/>
          <w:sz w:val="23"/>
          <w:szCs w:val="23"/>
        </w:rPr>
      </w:pPr>
    </w:p>
    <w:p w:rsidR="00470C32" w:rsidRPr="00712C31" w:rsidRDefault="00470C32" w:rsidP="00470C32">
      <w:pPr>
        <w:spacing w:after="0" w:line="240" w:lineRule="auto"/>
        <w:ind w:left="708" w:firstLine="708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sz w:val="23"/>
          <w:szCs w:val="23"/>
        </w:rPr>
        <w:t>2117598 оф</w:t>
      </w:r>
    </w:p>
    <w:p w:rsidR="00470C32" w:rsidRPr="00712C31" w:rsidRDefault="00470C32" w:rsidP="00470C32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b/>
          <w:sz w:val="23"/>
          <w:szCs w:val="23"/>
        </w:rPr>
        <w:t xml:space="preserve">Славянская стилистика. Век </w:t>
      </w:r>
      <w:proofErr w:type="gramStart"/>
      <w:r w:rsidRPr="00712C31">
        <w:rPr>
          <w:rFonts w:eastAsia="Times New Roman" w:cstheme="minorHAnsi"/>
          <w:b/>
          <w:sz w:val="23"/>
          <w:szCs w:val="23"/>
        </w:rPr>
        <w:t>XXI</w:t>
      </w:r>
      <w:r w:rsidR="007F6B23">
        <w:rPr>
          <w:rFonts w:eastAsia="Times New Roman" w:cstheme="minorHAnsi"/>
          <w:sz w:val="23"/>
          <w:szCs w:val="23"/>
        </w:rPr>
        <w:t xml:space="preserve"> :</w:t>
      </w:r>
      <w:proofErr w:type="gramEnd"/>
      <w:r w:rsidR="007F6B23">
        <w:rPr>
          <w:rFonts w:eastAsia="Times New Roman" w:cstheme="minorHAnsi"/>
          <w:sz w:val="23"/>
          <w:szCs w:val="23"/>
        </w:rPr>
        <w:t xml:space="preserve"> [сборник статей] / Санкт-</w:t>
      </w:r>
      <w:r w:rsidRPr="00712C31">
        <w:rPr>
          <w:rFonts w:eastAsia="Times New Roman" w:cstheme="minorHAnsi"/>
          <w:sz w:val="23"/>
          <w:szCs w:val="23"/>
        </w:rPr>
        <w:t xml:space="preserve">Петербургский государственный университет, Высшей школы журналистики и массовых коммуникаций ; под. редакцией Л. Р. </w:t>
      </w:r>
      <w:proofErr w:type="spellStart"/>
      <w:r w:rsidRPr="00712C31">
        <w:rPr>
          <w:rFonts w:eastAsia="Times New Roman" w:cstheme="minorHAnsi"/>
          <w:sz w:val="23"/>
          <w:szCs w:val="23"/>
        </w:rPr>
        <w:t>Дускаевой</w:t>
      </w:r>
      <w:proofErr w:type="spellEnd"/>
      <w:r w:rsidRPr="00712C31">
        <w:rPr>
          <w:rFonts w:eastAsia="Times New Roman" w:cstheme="minorHAnsi"/>
          <w:sz w:val="23"/>
          <w:szCs w:val="23"/>
        </w:rPr>
        <w:t xml:space="preserve">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Санкт</w:t>
      </w:r>
      <w:r w:rsidR="007F6B23">
        <w:rPr>
          <w:rFonts w:eastAsia="Times New Roman" w:cstheme="minorHAnsi"/>
          <w:sz w:val="23"/>
          <w:szCs w:val="23"/>
        </w:rPr>
        <w:t>-</w:t>
      </w:r>
      <w:proofErr w:type="gramStart"/>
      <w:r w:rsidRPr="00712C31">
        <w:rPr>
          <w:rFonts w:eastAsia="Times New Roman" w:cstheme="minorHAnsi"/>
          <w:sz w:val="23"/>
          <w:szCs w:val="23"/>
        </w:rPr>
        <w:t>Петербург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[б. и.], 2013.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305, [1] с.</w:t>
      </w:r>
    </w:p>
    <w:p w:rsidR="00470C32" w:rsidRPr="00712C31" w:rsidRDefault="00470C32" w:rsidP="00470C32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</w:p>
    <w:p w:rsidR="0064763F" w:rsidRPr="00712C31" w:rsidRDefault="0064763F" w:rsidP="0064763F">
      <w:pPr>
        <w:spacing w:after="0" w:line="240" w:lineRule="auto"/>
        <w:ind w:left="708" w:firstLine="708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sz w:val="23"/>
          <w:szCs w:val="23"/>
        </w:rPr>
        <w:t>2098718 оф</w:t>
      </w:r>
    </w:p>
    <w:p w:rsidR="00E62F09" w:rsidRPr="00712C31" w:rsidRDefault="0064763F" w:rsidP="0064763F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b/>
          <w:sz w:val="23"/>
          <w:szCs w:val="23"/>
        </w:rPr>
        <w:t>Соболевский, А. И.</w:t>
      </w:r>
      <w:r w:rsidRPr="00712C31">
        <w:rPr>
          <w:rFonts w:eastAsia="Times New Roman" w:cstheme="minorHAnsi"/>
          <w:sz w:val="23"/>
          <w:szCs w:val="23"/>
        </w:rPr>
        <w:t xml:space="preserve"> Опыт русской </w:t>
      </w:r>
      <w:proofErr w:type="gramStart"/>
      <w:r w:rsidRPr="00712C31">
        <w:rPr>
          <w:rFonts w:eastAsia="Times New Roman" w:cstheme="minorHAnsi"/>
          <w:sz w:val="23"/>
          <w:szCs w:val="23"/>
        </w:rPr>
        <w:t>диалектологии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наречия великорусское и белорусское / А. И. Соболевский 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Изд. 2</w:t>
      </w:r>
      <w:r w:rsidR="007F6B23">
        <w:rPr>
          <w:rFonts w:eastAsia="Times New Roman" w:cstheme="minorHAnsi"/>
          <w:sz w:val="23"/>
          <w:szCs w:val="23"/>
        </w:rPr>
        <w:t>-</w:t>
      </w:r>
      <w:r w:rsidRPr="00712C31">
        <w:rPr>
          <w:rFonts w:eastAsia="Times New Roman" w:cstheme="minorHAnsi"/>
          <w:sz w:val="23"/>
          <w:szCs w:val="23"/>
        </w:rPr>
        <w:t xml:space="preserve">е.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</w:t>
      </w:r>
      <w:proofErr w:type="gramStart"/>
      <w:r w:rsidRPr="00712C31">
        <w:rPr>
          <w:rFonts w:eastAsia="Times New Roman" w:cstheme="minorHAnsi"/>
          <w:sz w:val="23"/>
          <w:szCs w:val="23"/>
        </w:rPr>
        <w:t>Москва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URSS : ЛИБРОКОМ, макет 2012 (</w:t>
      </w:r>
      <w:proofErr w:type="spellStart"/>
      <w:r w:rsidRPr="00712C31">
        <w:rPr>
          <w:rFonts w:eastAsia="Times New Roman" w:cstheme="minorHAnsi"/>
          <w:sz w:val="23"/>
          <w:szCs w:val="23"/>
        </w:rPr>
        <w:t>cop</w:t>
      </w:r>
      <w:proofErr w:type="spellEnd"/>
      <w:r w:rsidRPr="00712C31">
        <w:rPr>
          <w:rFonts w:eastAsia="Times New Roman" w:cstheme="minorHAnsi"/>
          <w:sz w:val="23"/>
          <w:szCs w:val="23"/>
        </w:rPr>
        <w:t xml:space="preserve">. 2011).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[2], 108, [1] с.</w:t>
      </w:r>
    </w:p>
    <w:p w:rsidR="00470C32" w:rsidRPr="00712C31" w:rsidRDefault="00470C32" w:rsidP="00470C32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</w:p>
    <w:p w:rsidR="00470C32" w:rsidRPr="00712C31" w:rsidRDefault="00470C32" w:rsidP="00470C32">
      <w:pPr>
        <w:spacing w:after="0" w:line="240" w:lineRule="auto"/>
        <w:ind w:left="708" w:firstLine="708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sz w:val="23"/>
          <w:szCs w:val="23"/>
        </w:rPr>
        <w:t>2094655 оф</w:t>
      </w:r>
    </w:p>
    <w:p w:rsidR="00470C32" w:rsidRPr="00712C31" w:rsidRDefault="00470C32" w:rsidP="00470C32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b/>
          <w:sz w:val="23"/>
          <w:szCs w:val="23"/>
        </w:rPr>
        <w:t xml:space="preserve">Современный русский язык: динамика и </w:t>
      </w:r>
      <w:proofErr w:type="gramStart"/>
      <w:r w:rsidRPr="00712C31">
        <w:rPr>
          <w:rFonts w:eastAsia="Times New Roman" w:cstheme="minorHAnsi"/>
          <w:b/>
          <w:sz w:val="23"/>
          <w:szCs w:val="23"/>
        </w:rPr>
        <w:t>функционирование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материалы Всероссийской научно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>практической интернет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>конференции, Волгоград, 8</w:t>
      </w:r>
      <w:r w:rsidR="007F6B23">
        <w:rPr>
          <w:rFonts w:eastAsia="Times New Roman" w:cstheme="minorHAnsi"/>
          <w:sz w:val="23"/>
          <w:szCs w:val="23"/>
        </w:rPr>
        <w:t>-</w:t>
      </w:r>
      <w:r w:rsidRPr="00712C31">
        <w:rPr>
          <w:rFonts w:eastAsia="Times New Roman" w:cstheme="minorHAnsi"/>
          <w:sz w:val="23"/>
          <w:szCs w:val="23"/>
        </w:rPr>
        <w:t xml:space="preserve">12 декабря 2008 г. / Федеральное агентство по образованию, ГОУ ВПО "Волгоградский государственный педагогический университет" ; [редколлегия : Ю. В. Федосов </w:t>
      </w:r>
    </w:p>
    <w:p w:rsidR="00470C32" w:rsidRPr="00712C31" w:rsidRDefault="00470C32" w:rsidP="00470C32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sz w:val="23"/>
          <w:szCs w:val="23"/>
        </w:rPr>
        <w:t xml:space="preserve">и др.].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</w:t>
      </w:r>
      <w:proofErr w:type="gramStart"/>
      <w:r w:rsidRPr="00712C31">
        <w:rPr>
          <w:rFonts w:eastAsia="Times New Roman" w:cstheme="minorHAnsi"/>
          <w:sz w:val="23"/>
          <w:szCs w:val="23"/>
        </w:rPr>
        <w:t>Волгоград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Волгоградский государственный педагогический университет, 2009.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151 с.</w:t>
      </w:r>
    </w:p>
    <w:p w:rsidR="00960A68" w:rsidRPr="00712C31" w:rsidRDefault="00960A68" w:rsidP="0064763F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</w:p>
    <w:p w:rsidR="00ED436E" w:rsidRPr="00712C31" w:rsidRDefault="00ED436E" w:rsidP="00ED436E">
      <w:pPr>
        <w:spacing w:after="0" w:line="240" w:lineRule="auto"/>
        <w:ind w:left="708" w:firstLine="708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sz w:val="23"/>
          <w:szCs w:val="23"/>
        </w:rPr>
        <w:lastRenderedPageBreak/>
        <w:t>2095012 оф</w:t>
      </w:r>
    </w:p>
    <w:p w:rsidR="00ED436E" w:rsidRPr="00712C31" w:rsidRDefault="00ED436E" w:rsidP="00ED436E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b/>
          <w:sz w:val="23"/>
          <w:szCs w:val="23"/>
        </w:rPr>
        <w:t>Филин, Ф</w:t>
      </w:r>
      <w:r w:rsidR="002B0157" w:rsidRPr="00712C31">
        <w:rPr>
          <w:rFonts w:eastAsia="Times New Roman" w:cstheme="minorHAnsi"/>
          <w:b/>
          <w:sz w:val="23"/>
          <w:szCs w:val="23"/>
        </w:rPr>
        <w:t>.</w:t>
      </w:r>
      <w:r w:rsidRPr="00712C31">
        <w:rPr>
          <w:rFonts w:eastAsia="Times New Roman" w:cstheme="minorHAnsi"/>
          <w:b/>
          <w:sz w:val="23"/>
          <w:szCs w:val="23"/>
        </w:rPr>
        <w:t xml:space="preserve"> П.</w:t>
      </w:r>
      <w:r w:rsidR="002B0157" w:rsidRPr="00712C31">
        <w:rPr>
          <w:rFonts w:eastAsia="Times New Roman" w:cstheme="minorHAnsi"/>
          <w:sz w:val="23"/>
          <w:szCs w:val="23"/>
        </w:rPr>
        <w:t xml:space="preserve"> </w:t>
      </w:r>
      <w:r w:rsidRPr="00712C31">
        <w:rPr>
          <w:rFonts w:eastAsia="Times New Roman" w:cstheme="minorHAnsi"/>
          <w:sz w:val="23"/>
          <w:szCs w:val="23"/>
        </w:rPr>
        <w:t xml:space="preserve">Истоки и судьбы русского литературного языка / Ф. П. </w:t>
      </w:r>
      <w:proofErr w:type="gramStart"/>
      <w:r w:rsidRPr="00712C31">
        <w:rPr>
          <w:rFonts w:eastAsia="Times New Roman" w:cstheme="minorHAnsi"/>
          <w:sz w:val="23"/>
          <w:szCs w:val="23"/>
        </w:rPr>
        <w:t>Филин .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Изд. 2</w:t>
      </w:r>
      <w:r w:rsidR="007F6B23">
        <w:rPr>
          <w:rFonts w:eastAsia="Times New Roman" w:cstheme="minorHAnsi"/>
          <w:sz w:val="23"/>
          <w:szCs w:val="23"/>
        </w:rPr>
        <w:t>-</w:t>
      </w:r>
      <w:r w:rsidRPr="00712C31">
        <w:rPr>
          <w:rFonts w:eastAsia="Times New Roman" w:cstheme="minorHAnsi"/>
          <w:sz w:val="23"/>
          <w:szCs w:val="23"/>
        </w:rPr>
        <w:t xml:space="preserve">е.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</w:t>
      </w:r>
      <w:proofErr w:type="gramStart"/>
      <w:r w:rsidRPr="00712C31">
        <w:rPr>
          <w:rFonts w:eastAsia="Times New Roman" w:cstheme="minorHAnsi"/>
          <w:sz w:val="23"/>
          <w:szCs w:val="23"/>
        </w:rPr>
        <w:t>Москва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URSS : КРАСАНД, </w:t>
      </w:r>
      <w:proofErr w:type="spellStart"/>
      <w:r w:rsidRPr="00712C31">
        <w:rPr>
          <w:rFonts w:eastAsia="Times New Roman" w:cstheme="minorHAnsi"/>
          <w:sz w:val="23"/>
          <w:szCs w:val="23"/>
        </w:rPr>
        <w:t>cop</w:t>
      </w:r>
      <w:proofErr w:type="spellEnd"/>
      <w:r w:rsidRPr="00712C31">
        <w:rPr>
          <w:rFonts w:eastAsia="Times New Roman" w:cstheme="minorHAnsi"/>
          <w:sz w:val="23"/>
          <w:szCs w:val="23"/>
        </w:rPr>
        <w:t xml:space="preserve">. 2010.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325, [2] с.</w:t>
      </w:r>
    </w:p>
    <w:p w:rsidR="00ED436E" w:rsidRPr="00712C31" w:rsidRDefault="00ED436E" w:rsidP="00ED436E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</w:p>
    <w:p w:rsidR="00470C32" w:rsidRPr="00712C31" w:rsidRDefault="00470C32" w:rsidP="00470C32">
      <w:pPr>
        <w:spacing w:after="0" w:line="240" w:lineRule="auto"/>
        <w:ind w:left="708" w:firstLine="708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sz w:val="23"/>
          <w:szCs w:val="23"/>
        </w:rPr>
        <w:t>2094686 оф</w:t>
      </w:r>
    </w:p>
    <w:p w:rsidR="00470C32" w:rsidRPr="00712C31" w:rsidRDefault="00470C32" w:rsidP="00470C32">
      <w:pPr>
        <w:spacing w:after="0" w:line="240" w:lineRule="auto"/>
        <w:jc w:val="both"/>
        <w:rPr>
          <w:rFonts w:eastAsia="Times New Roman" w:cstheme="minorHAnsi"/>
          <w:sz w:val="23"/>
          <w:szCs w:val="23"/>
        </w:rPr>
      </w:pPr>
      <w:r w:rsidRPr="00712C31">
        <w:rPr>
          <w:rFonts w:eastAsia="Times New Roman" w:cstheme="minorHAnsi"/>
          <w:b/>
          <w:sz w:val="23"/>
          <w:szCs w:val="23"/>
        </w:rPr>
        <w:t xml:space="preserve">Шахматов, А. А. </w:t>
      </w:r>
      <w:r w:rsidRPr="00712C31">
        <w:rPr>
          <w:rFonts w:eastAsia="Times New Roman" w:cstheme="minorHAnsi"/>
          <w:sz w:val="23"/>
          <w:szCs w:val="23"/>
        </w:rPr>
        <w:t xml:space="preserve">Историческая морфология русского языка / А. А. </w:t>
      </w:r>
      <w:proofErr w:type="gramStart"/>
      <w:r w:rsidRPr="00712C31">
        <w:rPr>
          <w:rFonts w:eastAsia="Times New Roman" w:cstheme="minorHAnsi"/>
          <w:sz w:val="23"/>
          <w:szCs w:val="23"/>
        </w:rPr>
        <w:t>Шахматов ;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предисловие и примечания С. П. Обнорского 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Изд. 2</w:t>
      </w:r>
      <w:r w:rsidR="007F6B23">
        <w:rPr>
          <w:rFonts w:eastAsia="Times New Roman" w:cstheme="minorHAnsi"/>
          <w:sz w:val="23"/>
          <w:szCs w:val="23"/>
        </w:rPr>
        <w:t>-</w:t>
      </w:r>
      <w:r w:rsidRPr="00712C31">
        <w:rPr>
          <w:rFonts w:eastAsia="Times New Roman" w:cstheme="minorHAnsi"/>
          <w:sz w:val="23"/>
          <w:szCs w:val="23"/>
        </w:rPr>
        <w:t xml:space="preserve">е, </w:t>
      </w:r>
      <w:proofErr w:type="spellStart"/>
      <w:r w:rsidRPr="00712C31">
        <w:rPr>
          <w:rFonts w:eastAsia="Times New Roman" w:cstheme="minorHAnsi"/>
          <w:sz w:val="23"/>
          <w:szCs w:val="23"/>
        </w:rPr>
        <w:t>испр</w:t>
      </w:r>
      <w:proofErr w:type="spellEnd"/>
      <w:r w:rsidRPr="00712C31">
        <w:rPr>
          <w:rFonts w:eastAsia="Times New Roman" w:cstheme="minorHAnsi"/>
          <w:sz w:val="23"/>
          <w:szCs w:val="23"/>
        </w:rPr>
        <w:t xml:space="preserve">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</w:t>
      </w:r>
      <w:proofErr w:type="gramStart"/>
      <w:r w:rsidRPr="00712C31">
        <w:rPr>
          <w:rFonts w:eastAsia="Times New Roman" w:cstheme="minorHAnsi"/>
          <w:sz w:val="23"/>
          <w:szCs w:val="23"/>
        </w:rPr>
        <w:t>Москва :</w:t>
      </w:r>
      <w:proofErr w:type="gramEnd"/>
      <w:r w:rsidRPr="00712C31">
        <w:rPr>
          <w:rFonts w:eastAsia="Times New Roman" w:cstheme="minorHAnsi"/>
          <w:sz w:val="23"/>
          <w:szCs w:val="23"/>
        </w:rPr>
        <w:t xml:space="preserve"> URSS : ЛИБРОКОМ, </w:t>
      </w:r>
      <w:proofErr w:type="spellStart"/>
      <w:r w:rsidRPr="00712C31">
        <w:rPr>
          <w:rFonts w:eastAsia="Times New Roman" w:cstheme="minorHAnsi"/>
          <w:sz w:val="23"/>
          <w:szCs w:val="23"/>
        </w:rPr>
        <w:t>cop</w:t>
      </w:r>
      <w:proofErr w:type="spellEnd"/>
      <w:r w:rsidRPr="00712C31">
        <w:rPr>
          <w:rFonts w:eastAsia="Times New Roman" w:cstheme="minorHAnsi"/>
          <w:sz w:val="23"/>
          <w:szCs w:val="23"/>
        </w:rPr>
        <w:t xml:space="preserve">. 2009 (макет 2010). </w:t>
      </w:r>
      <w:r w:rsidR="007F6B23">
        <w:rPr>
          <w:rFonts w:eastAsia="Times New Roman" w:cstheme="minorHAnsi"/>
          <w:sz w:val="23"/>
          <w:szCs w:val="23"/>
        </w:rPr>
        <w:t>–</w:t>
      </w:r>
      <w:r w:rsidRPr="00712C31">
        <w:rPr>
          <w:rFonts w:eastAsia="Times New Roman" w:cstheme="minorHAnsi"/>
          <w:sz w:val="23"/>
          <w:szCs w:val="23"/>
        </w:rPr>
        <w:t xml:space="preserve"> 399, [1] с.</w:t>
      </w:r>
    </w:p>
    <w:p w:rsidR="00470C32" w:rsidRDefault="00470C32" w:rsidP="00ED436E">
      <w:pPr>
        <w:spacing w:after="0" w:line="240" w:lineRule="auto"/>
        <w:jc w:val="both"/>
        <w:rPr>
          <w:rFonts w:eastAsia="Times New Roman" w:cstheme="minorHAnsi"/>
        </w:rPr>
      </w:pPr>
    </w:p>
    <w:p w:rsidR="00FA25EC" w:rsidRPr="002805CB" w:rsidRDefault="00060D60" w:rsidP="00426A93">
      <w:pPr>
        <w:tabs>
          <w:tab w:val="left" w:pos="0"/>
        </w:tabs>
        <w:spacing w:after="0" w:line="240" w:lineRule="auto"/>
        <w:jc w:val="center"/>
        <w:rPr>
          <w:rFonts w:cstheme="minorHAnsi"/>
          <w:b/>
          <w:sz w:val="28"/>
        </w:rPr>
      </w:pPr>
      <w:r w:rsidRPr="002805CB">
        <w:rPr>
          <w:rFonts w:cstheme="minorHAnsi"/>
          <w:b/>
          <w:sz w:val="28"/>
        </w:rPr>
        <w:t>Статьи из журналов</w:t>
      </w:r>
    </w:p>
    <w:p w:rsidR="00C648CC" w:rsidRDefault="00C648CC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23"/>
          <w:szCs w:val="23"/>
        </w:rPr>
      </w:pPr>
      <w:proofErr w:type="spellStart"/>
      <w:r w:rsidRPr="00C648CC">
        <w:rPr>
          <w:rFonts w:ascii="Calibri" w:hAnsi="Calibri" w:cs="Calibri"/>
          <w:b/>
          <w:bCs/>
          <w:color w:val="000000"/>
          <w:sz w:val="23"/>
          <w:szCs w:val="23"/>
        </w:rPr>
        <w:t>Баглиева</w:t>
      </w:r>
      <w:proofErr w:type="spellEnd"/>
      <w:r w:rsidRPr="00C648CC">
        <w:rPr>
          <w:rFonts w:ascii="Calibri" w:hAnsi="Calibri" w:cs="Calibri"/>
          <w:b/>
          <w:bCs/>
          <w:color w:val="000000"/>
          <w:sz w:val="23"/>
          <w:szCs w:val="23"/>
        </w:rPr>
        <w:t>, А. З.</w:t>
      </w: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 </w:t>
      </w:r>
      <w:r w:rsidRPr="00C648CC">
        <w:rPr>
          <w:rFonts w:ascii="Calibri" w:hAnsi="Calibri" w:cs="Calibri"/>
          <w:bCs/>
          <w:color w:val="000000"/>
          <w:sz w:val="23"/>
          <w:szCs w:val="23"/>
        </w:rPr>
        <w:t xml:space="preserve">К вопросу о роли языка при формировании российской ментальности / А. З. </w:t>
      </w:r>
      <w:proofErr w:type="spellStart"/>
      <w:r w:rsidRPr="00C648CC">
        <w:rPr>
          <w:rFonts w:ascii="Calibri" w:hAnsi="Calibri" w:cs="Calibri"/>
          <w:bCs/>
          <w:color w:val="000000"/>
          <w:sz w:val="23"/>
          <w:szCs w:val="23"/>
        </w:rPr>
        <w:t>Баглиева</w:t>
      </w:r>
      <w:proofErr w:type="spellEnd"/>
      <w:r w:rsidRPr="00C648CC">
        <w:rPr>
          <w:rFonts w:ascii="Calibri" w:hAnsi="Calibri" w:cs="Calibri"/>
          <w:bCs/>
          <w:color w:val="000000"/>
          <w:sz w:val="23"/>
          <w:szCs w:val="23"/>
        </w:rPr>
        <w:t xml:space="preserve"> // Власть. 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>–</w:t>
      </w:r>
      <w:r w:rsidRPr="00C648CC">
        <w:rPr>
          <w:rFonts w:ascii="Calibri" w:hAnsi="Calibri" w:cs="Calibri"/>
          <w:bCs/>
          <w:color w:val="000000"/>
          <w:sz w:val="23"/>
          <w:szCs w:val="23"/>
        </w:rPr>
        <w:t xml:space="preserve"> 2009. 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>–</w:t>
      </w:r>
      <w:r w:rsidRPr="00C648CC">
        <w:rPr>
          <w:rFonts w:ascii="Calibri" w:hAnsi="Calibri" w:cs="Calibri"/>
          <w:bCs/>
          <w:color w:val="000000"/>
          <w:sz w:val="23"/>
          <w:szCs w:val="23"/>
        </w:rPr>
        <w:t xml:space="preserve"> N 3. 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>–</w:t>
      </w:r>
      <w:r w:rsidRPr="00C648CC">
        <w:rPr>
          <w:rFonts w:ascii="Calibri" w:hAnsi="Calibri" w:cs="Calibri"/>
          <w:bCs/>
          <w:color w:val="000000"/>
          <w:sz w:val="23"/>
          <w:szCs w:val="23"/>
        </w:rPr>
        <w:t xml:space="preserve"> С. 39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>-</w:t>
      </w:r>
      <w:r w:rsidRPr="00C648CC">
        <w:rPr>
          <w:rFonts w:ascii="Calibri" w:hAnsi="Calibri" w:cs="Calibri"/>
          <w:bCs/>
          <w:color w:val="000000"/>
          <w:sz w:val="23"/>
          <w:szCs w:val="23"/>
        </w:rPr>
        <w:t xml:space="preserve">42. </w:t>
      </w:r>
      <w:proofErr w:type="gramStart"/>
      <w:r w:rsidR="007F6B23">
        <w:rPr>
          <w:rFonts w:ascii="Calibri" w:hAnsi="Calibri" w:cs="Calibri"/>
          <w:bCs/>
          <w:color w:val="000000"/>
          <w:sz w:val="23"/>
          <w:szCs w:val="23"/>
        </w:rPr>
        <w:t>–</w:t>
      </w:r>
      <w:r w:rsidRPr="00C648CC">
        <w:rPr>
          <w:rFonts w:ascii="Calibri" w:hAnsi="Calibri" w:cs="Calibri"/>
          <w:bCs/>
          <w:color w:val="000000"/>
          <w:sz w:val="23"/>
          <w:szCs w:val="23"/>
        </w:rPr>
        <w:t>(</w:t>
      </w:r>
      <w:proofErr w:type="gramEnd"/>
      <w:r w:rsidRPr="00C648CC">
        <w:rPr>
          <w:rFonts w:ascii="Calibri" w:hAnsi="Calibri" w:cs="Calibri"/>
          <w:bCs/>
          <w:color w:val="000000"/>
          <w:sz w:val="23"/>
          <w:szCs w:val="23"/>
        </w:rPr>
        <w:t>Культура и общество).</w:t>
      </w:r>
    </w:p>
    <w:p w:rsidR="00B839BF" w:rsidRPr="00B839BF" w:rsidRDefault="00B839BF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:rsidR="00C648CC" w:rsidRDefault="00C648CC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23"/>
          <w:szCs w:val="23"/>
        </w:rPr>
      </w:pPr>
      <w:r>
        <w:rPr>
          <w:rFonts w:ascii="Calibri" w:hAnsi="Calibri" w:cs="Calibri"/>
          <w:bCs/>
          <w:color w:val="000000"/>
          <w:sz w:val="23"/>
          <w:szCs w:val="23"/>
        </w:rPr>
        <w:t>Рас</w:t>
      </w:r>
      <w:r w:rsidRPr="00C648CC">
        <w:rPr>
          <w:rFonts w:ascii="Calibri" w:hAnsi="Calibri" w:cs="Calibri"/>
          <w:bCs/>
          <w:color w:val="000000"/>
          <w:sz w:val="23"/>
          <w:szCs w:val="23"/>
        </w:rPr>
        <w:t>ширение сознания и сама возможность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C648CC">
        <w:rPr>
          <w:rFonts w:ascii="Calibri" w:hAnsi="Calibri" w:cs="Calibri"/>
          <w:bCs/>
          <w:color w:val="000000"/>
          <w:sz w:val="23"/>
          <w:szCs w:val="23"/>
        </w:rPr>
        <w:t>формирования российской, как и любой, ментальности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C648CC">
        <w:rPr>
          <w:rFonts w:ascii="Calibri" w:hAnsi="Calibri" w:cs="Calibri"/>
          <w:bCs/>
          <w:color w:val="000000"/>
          <w:sz w:val="23"/>
          <w:szCs w:val="23"/>
        </w:rPr>
        <w:t>связаны с многозначностью подходов к овладению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C648CC">
        <w:rPr>
          <w:rFonts w:ascii="Calibri" w:hAnsi="Calibri" w:cs="Calibri"/>
          <w:bCs/>
          <w:color w:val="000000"/>
          <w:sz w:val="23"/>
          <w:szCs w:val="23"/>
        </w:rPr>
        <w:t xml:space="preserve">коллективным бессознательным, в основе </w:t>
      </w:r>
      <w:proofErr w:type="gramStart"/>
      <w:r w:rsidRPr="00C648CC">
        <w:rPr>
          <w:rFonts w:ascii="Calibri" w:hAnsi="Calibri" w:cs="Calibri"/>
          <w:bCs/>
          <w:color w:val="000000"/>
          <w:sz w:val="23"/>
          <w:szCs w:val="23"/>
        </w:rPr>
        <w:t>постижения</w:t>
      </w:r>
      <w:proofErr w:type="gramEnd"/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C648CC">
        <w:rPr>
          <w:rFonts w:ascii="Calibri" w:hAnsi="Calibri" w:cs="Calibri"/>
          <w:bCs/>
          <w:color w:val="000000"/>
          <w:sz w:val="23"/>
          <w:szCs w:val="23"/>
        </w:rPr>
        <w:t xml:space="preserve">которого 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>–</w:t>
      </w:r>
      <w:r w:rsidRPr="00C648CC">
        <w:rPr>
          <w:rFonts w:ascii="Calibri" w:hAnsi="Calibri" w:cs="Calibri"/>
          <w:bCs/>
          <w:color w:val="000000"/>
          <w:sz w:val="23"/>
          <w:szCs w:val="23"/>
        </w:rPr>
        <w:t xml:space="preserve"> освоение языка, этимологического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C648CC">
        <w:rPr>
          <w:rFonts w:ascii="Calibri" w:hAnsi="Calibri" w:cs="Calibri"/>
          <w:bCs/>
          <w:color w:val="000000"/>
          <w:sz w:val="23"/>
          <w:szCs w:val="23"/>
        </w:rPr>
        <w:t>значения слова. Без постоянного расширения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C648CC">
        <w:rPr>
          <w:rFonts w:ascii="Calibri" w:hAnsi="Calibri" w:cs="Calibri"/>
          <w:bCs/>
          <w:color w:val="000000"/>
          <w:sz w:val="23"/>
          <w:szCs w:val="23"/>
        </w:rPr>
        <w:t>словарного запаса, без внимательного отношения к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и</w:t>
      </w:r>
      <w:r w:rsidRPr="00C648CC">
        <w:rPr>
          <w:rFonts w:ascii="Calibri" w:hAnsi="Calibri" w:cs="Calibri"/>
          <w:bCs/>
          <w:color w:val="000000"/>
          <w:sz w:val="23"/>
          <w:szCs w:val="23"/>
        </w:rPr>
        <w:t>спользуемому слову развитие ментальности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C648CC">
        <w:rPr>
          <w:rFonts w:ascii="Calibri" w:hAnsi="Calibri" w:cs="Calibri"/>
          <w:bCs/>
          <w:color w:val="000000"/>
          <w:sz w:val="23"/>
          <w:szCs w:val="23"/>
        </w:rPr>
        <w:t>невозможно.</w:t>
      </w:r>
    </w:p>
    <w:p w:rsidR="00B839BF" w:rsidRPr="00B839BF" w:rsidRDefault="00B839BF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:rsidR="007F6B23" w:rsidRDefault="007F6B23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23"/>
          <w:szCs w:val="23"/>
        </w:rPr>
      </w:pPr>
      <w:r w:rsidRPr="007F6B23">
        <w:rPr>
          <w:rFonts w:ascii="Calibri" w:hAnsi="Calibri" w:cs="Calibri"/>
          <w:b/>
          <w:bCs/>
          <w:color w:val="000000"/>
          <w:sz w:val="23"/>
          <w:szCs w:val="23"/>
        </w:rPr>
        <w:t>Вербицкая, Л. А.</w:t>
      </w: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 </w:t>
      </w:r>
      <w:r w:rsidRPr="007F6B23">
        <w:rPr>
          <w:rFonts w:ascii="Calibri" w:hAnsi="Calibri" w:cs="Calibri"/>
          <w:bCs/>
          <w:color w:val="000000"/>
          <w:sz w:val="23"/>
          <w:szCs w:val="23"/>
        </w:rPr>
        <w:t>Язык и общество. Роль языка в жизни общества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7F6B23">
        <w:rPr>
          <w:rFonts w:ascii="Calibri" w:hAnsi="Calibri" w:cs="Calibri"/>
          <w:bCs/>
          <w:color w:val="000000"/>
          <w:sz w:val="23"/>
          <w:szCs w:val="23"/>
        </w:rPr>
        <w:t xml:space="preserve">/ Л. А. Вербицкая // Педагогика. </w:t>
      </w:r>
      <w:r>
        <w:rPr>
          <w:rFonts w:ascii="Calibri" w:hAnsi="Calibri" w:cs="Calibri"/>
          <w:bCs/>
          <w:color w:val="000000"/>
          <w:sz w:val="23"/>
          <w:szCs w:val="23"/>
        </w:rPr>
        <w:t>–</w:t>
      </w:r>
      <w:r w:rsidRPr="007F6B23">
        <w:rPr>
          <w:rFonts w:ascii="Calibri" w:hAnsi="Calibri" w:cs="Calibri"/>
          <w:bCs/>
          <w:color w:val="000000"/>
          <w:sz w:val="23"/>
          <w:szCs w:val="23"/>
        </w:rPr>
        <w:t xml:space="preserve"> 2015. 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– </w:t>
      </w:r>
      <w:r w:rsidRPr="007F6B23">
        <w:rPr>
          <w:rFonts w:ascii="Calibri" w:hAnsi="Calibri" w:cs="Calibri"/>
          <w:bCs/>
          <w:color w:val="000000"/>
          <w:sz w:val="23"/>
          <w:szCs w:val="23"/>
        </w:rPr>
        <w:t xml:space="preserve">№ 2. </w:t>
      </w:r>
      <w:r>
        <w:rPr>
          <w:rFonts w:ascii="Calibri" w:hAnsi="Calibri" w:cs="Calibri"/>
          <w:bCs/>
          <w:color w:val="000000"/>
          <w:sz w:val="23"/>
          <w:szCs w:val="23"/>
        </w:rPr>
        <w:t>–</w:t>
      </w:r>
      <w:r w:rsidRPr="007F6B23">
        <w:rPr>
          <w:rFonts w:ascii="Calibri" w:hAnsi="Calibri" w:cs="Calibri"/>
          <w:bCs/>
          <w:color w:val="000000"/>
          <w:sz w:val="23"/>
          <w:szCs w:val="23"/>
        </w:rPr>
        <w:t xml:space="preserve"> С. 5</w:t>
      </w:r>
      <w:r>
        <w:rPr>
          <w:rFonts w:ascii="Calibri" w:hAnsi="Calibri" w:cs="Calibri"/>
          <w:bCs/>
          <w:color w:val="000000"/>
          <w:sz w:val="23"/>
          <w:szCs w:val="23"/>
        </w:rPr>
        <w:t>-</w:t>
      </w:r>
      <w:r w:rsidRPr="007F6B23">
        <w:rPr>
          <w:rFonts w:ascii="Calibri" w:hAnsi="Calibri" w:cs="Calibri"/>
          <w:bCs/>
          <w:color w:val="000000"/>
          <w:sz w:val="23"/>
          <w:szCs w:val="23"/>
        </w:rPr>
        <w:t>18.</w:t>
      </w:r>
    </w:p>
    <w:p w:rsidR="00B839BF" w:rsidRPr="00B839BF" w:rsidRDefault="00B839BF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:rsidR="007F6B23" w:rsidRDefault="007F6B23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23"/>
          <w:szCs w:val="23"/>
        </w:rPr>
      </w:pPr>
      <w:r w:rsidRPr="007F6B23">
        <w:rPr>
          <w:rFonts w:ascii="Calibri" w:hAnsi="Calibri" w:cs="Calibri"/>
          <w:bCs/>
          <w:color w:val="000000"/>
          <w:sz w:val="23"/>
          <w:szCs w:val="23"/>
        </w:rPr>
        <w:t>Статья посвящена выявлению роли русского языка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7F6B23">
        <w:rPr>
          <w:rFonts w:ascii="Calibri" w:hAnsi="Calibri" w:cs="Calibri"/>
          <w:bCs/>
          <w:color w:val="000000"/>
          <w:sz w:val="23"/>
          <w:szCs w:val="23"/>
        </w:rPr>
        <w:t>в современном российском обществе. Представлена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7F6B23">
        <w:rPr>
          <w:rFonts w:ascii="Calibri" w:hAnsi="Calibri" w:cs="Calibri"/>
          <w:bCs/>
          <w:color w:val="000000"/>
          <w:sz w:val="23"/>
          <w:szCs w:val="23"/>
        </w:rPr>
        <w:t>общая картина состояния русского языка в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7F6B23">
        <w:rPr>
          <w:rFonts w:ascii="Calibri" w:hAnsi="Calibri" w:cs="Calibri"/>
          <w:bCs/>
          <w:color w:val="000000"/>
          <w:sz w:val="23"/>
          <w:szCs w:val="23"/>
        </w:rPr>
        <w:t>постсоветском пространстве.</w:t>
      </w:r>
    </w:p>
    <w:p w:rsidR="00B839BF" w:rsidRPr="00B839BF" w:rsidRDefault="00B839BF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:rsidR="005969D6" w:rsidRDefault="005969D6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23"/>
          <w:szCs w:val="23"/>
        </w:rPr>
      </w:pPr>
      <w:proofErr w:type="spellStart"/>
      <w:r w:rsidRPr="005969D6">
        <w:rPr>
          <w:rFonts w:ascii="Calibri" w:hAnsi="Calibri" w:cs="Calibri"/>
          <w:b/>
          <w:bCs/>
          <w:color w:val="000000"/>
          <w:sz w:val="23"/>
          <w:szCs w:val="23"/>
        </w:rPr>
        <w:t>Жесткова</w:t>
      </w:r>
      <w:proofErr w:type="spellEnd"/>
      <w:r w:rsidRPr="005969D6">
        <w:rPr>
          <w:rFonts w:ascii="Calibri" w:hAnsi="Calibri" w:cs="Calibri"/>
          <w:b/>
          <w:bCs/>
          <w:color w:val="000000"/>
          <w:sz w:val="23"/>
          <w:szCs w:val="23"/>
        </w:rPr>
        <w:t>, Е. А.</w:t>
      </w: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 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>Роль русского языка в формировании духовной и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 xml:space="preserve">гражданской культуры 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lastRenderedPageBreak/>
        <w:t>первоклассников / Е. А.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proofErr w:type="spellStart"/>
      <w:r w:rsidRPr="005969D6">
        <w:rPr>
          <w:rFonts w:ascii="Calibri" w:hAnsi="Calibri" w:cs="Calibri"/>
          <w:bCs/>
          <w:color w:val="000000"/>
          <w:sz w:val="23"/>
          <w:szCs w:val="23"/>
        </w:rPr>
        <w:t>Жесткова</w:t>
      </w:r>
      <w:proofErr w:type="spellEnd"/>
      <w:r w:rsidRPr="005969D6">
        <w:rPr>
          <w:rFonts w:ascii="Calibri" w:hAnsi="Calibri" w:cs="Calibri"/>
          <w:bCs/>
          <w:color w:val="000000"/>
          <w:sz w:val="23"/>
          <w:szCs w:val="23"/>
        </w:rPr>
        <w:t>. // Начальная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 xml:space="preserve"> ш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 xml:space="preserve">кола. 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>–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 xml:space="preserve"> 2025. 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>–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 xml:space="preserve"> № 9. 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>–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 xml:space="preserve"> С. 25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>-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 xml:space="preserve">30. 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>–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 xml:space="preserve"> (Воспитание и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>обучение).</w:t>
      </w:r>
    </w:p>
    <w:p w:rsidR="00B839BF" w:rsidRPr="00B839BF" w:rsidRDefault="00B839BF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:rsidR="005969D6" w:rsidRDefault="005969D6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23"/>
          <w:szCs w:val="23"/>
        </w:rPr>
      </w:pPr>
      <w:r w:rsidRPr="005969D6">
        <w:rPr>
          <w:rFonts w:ascii="Calibri" w:hAnsi="Calibri" w:cs="Calibri"/>
          <w:bCs/>
          <w:color w:val="000000"/>
          <w:sz w:val="23"/>
          <w:szCs w:val="23"/>
        </w:rPr>
        <w:t>В статье рассматривается проблема кризиса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>современного русского языка как инструмента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>формирования духовной и гражданской культуры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человека.</w:t>
      </w:r>
    </w:p>
    <w:p w:rsidR="00B839BF" w:rsidRPr="00B839BF" w:rsidRDefault="00B839BF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:rsidR="00340F69" w:rsidRPr="00340F69" w:rsidRDefault="00340F69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23"/>
          <w:szCs w:val="23"/>
        </w:rPr>
      </w:pPr>
      <w:r w:rsidRPr="00B839BF">
        <w:rPr>
          <w:rFonts w:ascii="Calibri" w:hAnsi="Calibri" w:cs="Calibri"/>
          <w:b/>
          <w:bCs/>
          <w:color w:val="000000"/>
          <w:sz w:val="23"/>
          <w:szCs w:val="23"/>
        </w:rPr>
        <w:t>История развития межрегиональной языковой политики в СССР:</w:t>
      </w:r>
      <w:r w:rsidRPr="00340F69">
        <w:rPr>
          <w:rFonts w:ascii="Calibri" w:hAnsi="Calibri" w:cs="Calibri"/>
          <w:bCs/>
          <w:color w:val="000000"/>
          <w:sz w:val="23"/>
          <w:szCs w:val="23"/>
        </w:rPr>
        <w:t xml:space="preserve"> роль русского языка в решении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340F69">
        <w:rPr>
          <w:rFonts w:ascii="Calibri" w:hAnsi="Calibri" w:cs="Calibri"/>
          <w:bCs/>
          <w:color w:val="000000"/>
          <w:sz w:val="23"/>
          <w:szCs w:val="23"/>
        </w:rPr>
        <w:t xml:space="preserve">национального вопроса / Э. У. </w:t>
      </w:r>
      <w:proofErr w:type="spellStart"/>
      <w:r w:rsidRPr="00340F69">
        <w:rPr>
          <w:rFonts w:ascii="Calibri" w:hAnsi="Calibri" w:cs="Calibri"/>
          <w:bCs/>
          <w:color w:val="000000"/>
          <w:sz w:val="23"/>
          <w:szCs w:val="23"/>
        </w:rPr>
        <w:t>Омакаева</w:t>
      </w:r>
      <w:proofErr w:type="spellEnd"/>
      <w:r w:rsidRPr="00340F69">
        <w:rPr>
          <w:rFonts w:ascii="Calibri" w:hAnsi="Calibri" w:cs="Calibri"/>
          <w:bCs/>
          <w:color w:val="000000"/>
          <w:sz w:val="23"/>
          <w:szCs w:val="23"/>
        </w:rPr>
        <w:t>, Т. В.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proofErr w:type="gramStart"/>
      <w:r w:rsidRPr="00340F69">
        <w:rPr>
          <w:rFonts w:ascii="Calibri" w:hAnsi="Calibri" w:cs="Calibri"/>
          <w:bCs/>
          <w:color w:val="000000"/>
          <w:sz w:val="23"/>
          <w:szCs w:val="23"/>
        </w:rPr>
        <w:t>Б</w:t>
      </w:r>
      <w:r>
        <w:rPr>
          <w:rFonts w:ascii="Calibri" w:hAnsi="Calibri" w:cs="Calibri"/>
          <w:bCs/>
          <w:color w:val="000000"/>
          <w:sz w:val="23"/>
          <w:szCs w:val="23"/>
        </w:rPr>
        <w:t>ураева ,</w:t>
      </w:r>
      <w:proofErr w:type="gramEnd"/>
      <w:r>
        <w:rPr>
          <w:rFonts w:ascii="Calibri" w:hAnsi="Calibri" w:cs="Calibri"/>
          <w:bCs/>
          <w:color w:val="000000"/>
          <w:sz w:val="23"/>
          <w:szCs w:val="23"/>
        </w:rPr>
        <w:t xml:space="preserve"> Г. М. </w:t>
      </w:r>
      <w:proofErr w:type="spellStart"/>
      <w:r>
        <w:rPr>
          <w:rFonts w:ascii="Calibri" w:hAnsi="Calibri" w:cs="Calibri"/>
          <w:bCs/>
          <w:color w:val="000000"/>
          <w:sz w:val="23"/>
          <w:szCs w:val="23"/>
        </w:rPr>
        <w:t>Боваева</w:t>
      </w:r>
      <w:proofErr w:type="spellEnd"/>
      <w:r>
        <w:rPr>
          <w:rFonts w:ascii="Calibri" w:hAnsi="Calibri" w:cs="Calibri"/>
          <w:bCs/>
          <w:color w:val="000000"/>
          <w:sz w:val="23"/>
          <w:szCs w:val="23"/>
        </w:rPr>
        <w:t xml:space="preserve"> [и др.]. </w:t>
      </w:r>
      <w:r w:rsidRPr="00340F69">
        <w:rPr>
          <w:rFonts w:ascii="Calibri" w:hAnsi="Calibri" w:cs="Calibri"/>
          <w:bCs/>
          <w:color w:val="000000"/>
          <w:sz w:val="23"/>
          <w:szCs w:val="23"/>
        </w:rPr>
        <w:t xml:space="preserve">// Вопросы истории. 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>–</w:t>
      </w:r>
      <w:r w:rsidRPr="00340F69">
        <w:rPr>
          <w:rFonts w:ascii="Calibri" w:hAnsi="Calibri" w:cs="Calibri"/>
          <w:bCs/>
          <w:color w:val="000000"/>
          <w:sz w:val="23"/>
          <w:szCs w:val="23"/>
        </w:rPr>
        <w:t xml:space="preserve"> 2022. 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>–</w:t>
      </w:r>
      <w:r w:rsidRPr="00340F69">
        <w:rPr>
          <w:rFonts w:ascii="Calibri" w:hAnsi="Calibri" w:cs="Calibri"/>
          <w:bCs/>
          <w:color w:val="000000"/>
          <w:sz w:val="23"/>
          <w:szCs w:val="23"/>
        </w:rPr>
        <w:t xml:space="preserve"> №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340F69">
        <w:rPr>
          <w:rFonts w:ascii="Calibri" w:hAnsi="Calibri" w:cs="Calibri"/>
          <w:bCs/>
          <w:color w:val="000000"/>
          <w:sz w:val="23"/>
          <w:szCs w:val="23"/>
        </w:rPr>
        <w:t xml:space="preserve">2, ч. 2. 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>–</w:t>
      </w:r>
      <w:r w:rsidRPr="00340F69">
        <w:rPr>
          <w:rFonts w:ascii="Calibri" w:hAnsi="Calibri" w:cs="Calibri"/>
          <w:bCs/>
          <w:color w:val="000000"/>
          <w:sz w:val="23"/>
          <w:szCs w:val="23"/>
        </w:rPr>
        <w:t xml:space="preserve"> С. 115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>-</w:t>
      </w:r>
      <w:r w:rsidRPr="00340F69">
        <w:rPr>
          <w:rFonts w:ascii="Calibri" w:hAnsi="Calibri" w:cs="Calibri"/>
          <w:bCs/>
          <w:color w:val="000000"/>
          <w:sz w:val="23"/>
          <w:szCs w:val="23"/>
        </w:rPr>
        <w:t>121.</w:t>
      </w:r>
    </w:p>
    <w:p w:rsidR="00B839BF" w:rsidRPr="00B839BF" w:rsidRDefault="00B839BF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:rsidR="00340F69" w:rsidRDefault="00340F69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23"/>
          <w:szCs w:val="23"/>
        </w:rPr>
      </w:pPr>
      <w:r w:rsidRPr="00340F69">
        <w:rPr>
          <w:rFonts w:ascii="Calibri" w:hAnsi="Calibri" w:cs="Calibri"/>
          <w:bCs/>
          <w:color w:val="000000"/>
          <w:sz w:val="23"/>
          <w:szCs w:val="23"/>
        </w:rPr>
        <w:t>О роли русского языка в решении национального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340F69">
        <w:rPr>
          <w:rFonts w:ascii="Calibri" w:hAnsi="Calibri" w:cs="Calibri"/>
          <w:bCs/>
          <w:color w:val="000000"/>
          <w:sz w:val="23"/>
          <w:szCs w:val="23"/>
        </w:rPr>
        <w:t>вопроса.</w:t>
      </w:r>
    </w:p>
    <w:p w:rsidR="00B839BF" w:rsidRPr="00B839BF" w:rsidRDefault="00B839BF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:rsidR="00340F69" w:rsidRDefault="005969D6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Кулакова, Н. В. 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>Роль лингвистических способностей в становлении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>функционально грамотной языковой личности / Н. В.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 xml:space="preserve">Кулакова. </w:t>
      </w:r>
      <w:r>
        <w:rPr>
          <w:rFonts w:ascii="Calibri" w:hAnsi="Calibri" w:cs="Calibri"/>
          <w:bCs/>
          <w:color w:val="000000"/>
          <w:sz w:val="23"/>
          <w:szCs w:val="23"/>
        </w:rPr>
        <w:t>/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>/ Начальная</w:t>
      </w:r>
      <w:r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 xml:space="preserve">школа. 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>–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 xml:space="preserve"> 2020. 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>–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 xml:space="preserve"> № 3. 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>–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 xml:space="preserve"> С. 22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>-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>27.</w:t>
      </w:r>
    </w:p>
    <w:p w:rsidR="00B839BF" w:rsidRPr="00B839BF" w:rsidRDefault="00B839BF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:rsidR="005969D6" w:rsidRDefault="005969D6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23"/>
          <w:szCs w:val="23"/>
        </w:rPr>
      </w:pPr>
      <w:r w:rsidRPr="005969D6">
        <w:rPr>
          <w:rFonts w:ascii="Calibri" w:hAnsi="Calibri" w:cs="Calibri"/>
          <w:bCs/>
          <w:color w:val="000000"/>
          <w:sz w:val="23"/>
          <w:szCs w:val="23"/>
        </w:rPr>
        <w:t>В статье рассматриваются возможности</w:t>
      </w:r>
      <w:r w:rsidR="00340F69"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>использования на уроках русского языка в начальной</w:t>
      </w:r>
      <w:r w:rsidR="00340F69"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>школе практико</w:t>
      </w:r>
      <w:r w:rsidR="007F6B23">
        <w:rPr>
          <w:rFonts w:ascii="Calibri" w:hAnsi="Calibri" w:cs="Calibri"/>
          <w:bCs/>
          <w:color w:val="000000"/>
          <w:sz w:val="23"/>
          <w:szCs w:val="23"/>
        </w:rPr>
        <w:t>-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>ориентированных упражнений,</w:t>
      </w:r>
      <w:r w:rsidR="00340F69"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>направленных на формирование функционально</w:t>
      </w:r>
      <w:r w:rsidR="00340F69">
        <w:rPr>
          <w:rFonts w:ascii="Calibri" w:hAnsi="Calibri" w:cs="Calibri"/>
          <w:bCs/>
          <w:color w:val="000000"/>
          <w:sz w:val="23"/>
          <w:szCs w:val="23"/>
        </w:rPr>
        <w:t xml:space="preserve"> </w:t>
      </w:r>
      <w:r w:rsidRPr="005969D6">
        <w:rPr>
          <w:rFonts w:ascii="Calibri" w:hAnsi="Calibri" w:cs="Calibri"/>
          <w:bCs/>
          <w:color w:val="000000"/>
          <w:sz w:val="23"/>
          <w:szCs w:val="23"/>
        </w:rPr>
        <w:t>грамотной языковой личности.</w:t>
      </w:r>
    </w:p>
    <w:p w:rsidR="00B839BF" w:rsidRPr="00B839BF" w:rsidRDefault="00B839BF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:rsidR="00712C31" w:rsidRDefault="00712C31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color w:val="000000"/>
          <w:sz w:val="23"/>
          <w:szCs w:val="23"/>
        </w:rPr>
      </w:pPr>
      <w:r w:rsidRPr="00712C31">
        <w:rPr>
          <w:rFonts w:ascii="Calibri" w:hAnsi="Calibri" w:cs="Calibri"/>
          <w:b/>
          <w:bCs/>
          <w:color w:val="000000"/>
          <w:sz w:val="23"/>
          <w:szCs w:val="23"/>
        </w:rPr>
        <w:t>Фролова, С. Л.</w:t>
      </w: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 </w:t>
      </w:r>
      <w:r w:rsidRPr="00712C31">
        <w:rPr>
          <w:rFonts w:ascii="Calibri" w:hAnsi="Calibri" w:cs="Calibri"/>
          <w:color w:val="000000"/>
          <w:sz w:val="23"/>
          <w:szCs w:val="23"/>
        </w:rPr>
        <w:t>Воспитательный потенциал дисциплины "Русский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712C31">
        <w:rPr>
          <w:rFonts w:ascii="Calibri" w:hAnsi="Calibri" w:cs="Calibri"/>
          <w:color w:val="000000"/>
          <w:sz w:val="23"/>
          <w:szCs w:val="23"/>
        </w:rPr>
        <w:t>язык и культура речи" и его роль в формировании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712C31">
        <w:rPr>
          <w:rFonts w:ascii="Calibri" w:hAnsi="Calibri" w:cs="Calibri"/>
          <w:color w:val="000000"/>
          <w:sz w:val="23"/>
          <w:szCs w:val="23"/>
        </w:rPr>
        <w:t>профессионального идеала студентов / С. Л.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712C31">
        <w:rPr>
          <w:rFonts w:ascii="Calibri" w:hAnsi="Calibri" w:cs="Calibri"/>
          <w:color w:val="000000"/>
          <w:sz w:val="23"/>
          <w:szCs w:val="23"/>
        </w:rPr>
        <w:t xml:space="preserve">Фролова // Русский язык в школе. </w:t>
      </w:r>
      <w:r w:rsidR="007F6B23">
        <w:rPr>
          <w:rFonts w:ascii="Calibri" w:hAnsi="Calibri" w:cs="Calibri"/>
          <w:color w:val="000000"/>
          <w:sz w:val="23"/>
          <w:szCs w:val="23"/>
        </w:rPr>
        <w:t>–</w:t>
      </w:r>
      <w:r w:rsidRPr="00712C31">
        <w:rPr>
          <w:rFonts w:ascii="Calibri" w:hAnsi="Calibri" w:cs="Calibri"/>
          <w:color w:val="000000"/>
          <w:sz w:val="23"/>
          <w:szCs w:val="23"/>
        </w:rPr>
        <w:t xml:space="preserve"> 2009. </w:t>
      </w:r>
      <w:r w:rsidR="007F6B23">
        <w:rPr>
          <w:rFonts w:ascii="Calibri" w:hAnsi="Calibri" w:cs="Calibri"/>
          <w:color w:val="000000"/>
          <w:sz w:val="23"/>
          <w:szCs w:val="23"/>
        </w:rPr>
        <w:t>–</w:t>
      </w:r>
      <w:r w:rsidRPr="00712C31">
        <w:rPr>
          <w:rFonts w:ascii="Calibri" w:hAnsi="Calibri" w:cs="Calibri"/>
          <w:color w:val="000000"/>
          <w:sz w:val="23"/>
          <w:szCs w:val="23"/>
        </w:rPr>
        <w:t xml:space="preserve"> N 8. </w:t>
      </w:r>
      <w:r w:rsidR="007F6B23">
        <w:rPr>
          <w:rFonts w:ascii="Calibri" w:hAnsi="Calibri" w:cs="Calibri"/>
          <w:color w:val="000000"/>
          <w:sz w:val="23"/>
          <w:szCs w:val="23"/>
        </w:rPr>
        <w:t>–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712C31">
        <w:rPr>
          <w:rFonts w:ascii="Calibri" w:hAnsi="Calibri" w:cs="Calibri"/>
          <w:color w:val="000000"/>
          <w:sz w:val="23"/>
          <w:szCs w:val="23"/>
        </w:rPr>
        <w:t>С. 69</w:t>
      </w:r>
      <w:r w:rsidR="007F6B23">
        <w:rPr>
          <w:rFonts w:ascii="Calibri" w:hAnsi="Calibri" w:cs="Calibri"/>
          <w:color w:val="000000"/>
          <w:sz w:val="23"/>
          <w:szCs w:val="23"/>
        </w:rPr>
        <w:t>-</w:t>
      </w:r>
      <w:r w:rsidRPr="00712C31">
        <w:rPr>
          <w:rFonts w:ascii="Calibri" w:hAnsi="Calibri" w:cs="Calibri"/>
          <w:color w:val="000000"/>
          <w:sz w:val="23"/>
          <w:szCs w:val="23"/>
        </w:rPr>
        <w:t xml:space="preserve">72. </w:t>
      </w:r>
      <w:r w:rsidR="007F6B23">
        <w:rPr>
          <w:rFonts w:ascii="Calibri" w:hAnsi="Calibri" w:cs="Calibri"/>
          <w:color w:val="000000"/>
          <w:sz w:val="23"/>
          <w:szCs w:val="23"/>
        </w:rPr>
        <w:t>–</w:t>
      </w:r>
      <w:r w:rsidRPr="00712C31">
        <w:rPr>
          <w:rFonts w:ascii="Calibri" w:hAnsi="Calibri" w:cs="Calibri"/>
          <w:color w:val="000000"/>
          <w:sz w:val="23"/>
          <w:szCs w:val="23"/>
        </w:rPr>
        <w:t xml:space="preserve"> (Русский язык в вузах).</w:t>
      </w:r>
    </w:p>
    <w:p w:rsidR="00B839BF" w:rsidRPr="00B839BF" w:rsidRDefault="00B839BF" w:rsidP="00B839BF">
      <w:pPr>
        <w:pStyle w:val="a7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:rsidR="00712C31" w:rsidRDefault="00712C31" w:rsidP="00712C31">
      <w:pPr>
        <w:pStyle w:val="a7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3"/>
          <w:szCs w:val="23"/>
        </w:rPr>
      </w:pPr>
      <w:r w:rsidRPr="00712C31">
        <w:rPr>
          <w:rFonts w:ascii="Calibri" w:hAnsi="Calibri" w:cs="Calibri"/>
          <w:color w:val="000000"/>
          <w:sz w:val="23"/>
          <w:szCs w:val="23"/>
        </w:rPr>
        <w:t>   О воспитании коммуникативной компетенции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712C31">
        <w:rPr>
          <w:rFonts w:ascii="Calibri" w:hAnsi="Calibri" w:cs="Calibri"/>
          <w:color w:val="000000"/>
          <w:sz w:val="23"/>
          <w:szCs w:val="23"/>
        </w:rPr>
        <w:t>студентов вузов в процессе изучения дисциплины</w:t>
      </w:r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712C31">
        <w:rPr>
          <w:rFonts w:ascii="Calibri" w:hAnsi="Calibri" w:cs="Calibri"/>
          <w:color w:val="000000"/>
          <w:sz w:val="23"/>
          <w:szCs w:val="23"/>
        </w:rPr>
        <w:t xml:space="preserve">"Русский язык и культура речи". </w:t>
      </w:r>
    </w:p>
    <w:p w:rsidR="0052256C" w:rsidRDefault="00661990" w:rsidP="00B839BF">
      <w:pPr>
        <w:pStyle w:val="a7"/>
        <w:shd w:val="clear" w:color="auto" w:fill="FFFFFF"/>
        <w:spacing w:before="0" w:beforeAutospacing="0" w:after="0" w:afterAutospacing="0"/>
        <w:jc w:val="center"/>
        <w:rPr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C598A36" wp14:editId="52180EA9">
            <wp:extent cx="2295525" cy="14113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тип цветной_без_фона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9543" cy="1413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4D5" w:rsidRPr="00054C46" w:rsidRDefault="001F44D5" w:rsidP="00197AF5">
      <w:pPr>
        <w:spacing w:after="0" w:line="240" w:lineRule="auto"/>
        <w:jc w:val="center"/>
        <w:rPr>
          <w:rFonts w:ascii="Arial" w:hAnsi="Arial" w:cs="Arial"/>
        </w:rPr>
      </w:pPr>
      <w:r w:rsidRPr="000F13B0">
        <w:rPr>
          <w:rFonts w:ascii="Arial" w:hAnsi="Arial" w:cs="Arial"/>
        </w:rPr>
        <w:t>Информационно</w:t>
      </w:r>
      <w:r w:rsidR="009113B1">
        <w:rPr>
          <w:rFonts w:ascii="Arial" w:hAnsi="Arial" w:cs="Arial"/>
        </w:rPr>
        <w:t>-</w:t>
      </w:r>
    </w:p>
    <w:p w:rsidR="001F44D5" w:rsidRPr="000F13B0" w:rsidRDefault="001F44D5" w:rsidP="00197AF5">
      <w:pPr>
        <w:spacing w:after="0" w:line="240" w:lineRule="auto"/>
        <w:jc w:val="center"/>
        <w:rPr>
          <w:rFonts w:ascii="Arial" w:hAnsi="Arial" w:cs="Arial"/>
        </w:rPr>
      </w:pPr>
      <w:r w:rsidRPr="000F13B0">
        <w:rPr>
          <w:rFonts w:ascii="Arial" w:hAnsi="Arial" w:cs="Arial"/>
        </w:rPr>
        <w:t>библиографический</w:t>
      </w:r>
    </w:p>
    <w:p w:rsidR="001F44D5" w:rsidRPr="000F13B0" w:rsidRDefault="001F44D5" w:rsidP="00197AF5">
      <w:pPr>
        <w:spacing w:after="0" w:line="240" w:lineRule="auto"/>
        <w:jc w:val="center"/>
        <w:rPr>
          <w:rFonts w:ascii="Arial" w:hAnsi="Arial" w:cs="Arial"/>
        </w:rPr>
      </w:pPr>
      <w:r w:rsidRPr="000F13B0">
        <w:rPr>
          <w:rFonts w:ascii="Arial" w:hAnsi="Arial" w:cs="Arial"/>
        </w:rPr>
        <w:t>отдел</w:t>
      </w:r>
    </w:p>
    <w:p w:rsidR="00975BFD" w:rsidRPr="00BA6785" w:rsidRDefault="00975BFD" w:rsidP="00197AF5">
      <w:pPr>
        <w:spacing w:after="0" w:line="240" w:lineRule="auto"/>
        <w:jc w:val="center"/>
        <w:rPr>
          <w:rFonts w:ascii="Arial" w:hAnsi="Arial" w:cs="Arial"/>
          <w:color w:val="FF0000"/>
          <w:sz w:val="12"/>
          <w:szCs w:val="12"/>
        </w:rPr>
      </w:pPr>
    </w:p>
    <w:p w:rsidR="00A21F45" w:rsidRDefault="00A21F45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BA6785" w:rsidRDefault="00FF63D7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noProof/>
          <w:sz w:val="12"/>
          <w:szCs w:val="12"/>
          <w:lang w:eastAsia="ru-RU"/>
        </w:rPr>
        <w:t xml:space="preserve">  </w:t>
      </w:r>
    </w:p>
    <w:p w:rsidR="00BA6785" w:rsidRDefault="00BA6785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5A340B" w:rsidRDefault="005A340B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5A340B" w:rsidRDefault="005A340B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5A340B" w:rsidRDefault="005A340B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5A340B" w:rsidRDefault="005A340B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A7770E" w:rsidRDefault="00A7770E" w:rsidP="00197AF5">
      <w:pPr>
        <w:spacing w:after="0" w:line="240" w:lineRule="auto"/>
        <w:jc w:val="center"/>
        <w:rPr>
          <w:rFonts w:cstheme="minorHAnsi"/>
          <w:b/>
          <w:bCs/>
          <w:sz w:val="27"/>
          <w:szCs w:val="27"/>
        </w:rPr>
      </w:pPr>
      <w:r w:rsidRPr="00A7770E">
        <w:rPr>
          <w:rFonts w:cstheme="minorHAnsi"/>
          <w:b/>
          <w:sz w:val="27"/>
          <w:szCs w:val="27"/>
        </w:rPr>
        <w:t xml:space="preserve"> «</w:t>
      </w:r>
      <w:r w:rsidRPr="00A7770E">
        <w:rPr>
          <w:rFonts w:cstheme="minorHAnsi"/>
          <w:b/>
          <w:bCs/>
          <w:sz w:val="27"/>
          <w:szCs w:val="27"/>
        </w:rPr>
        <w:t xml:space="preserve">Великий и могучий: </w:t>
      </w:r>
    </w:p>
    <w:p w:rsidR="005A340B" w:rsidRDefault="00AD3BE5" w:rsidP="00197AF5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7"/>
          <w:szCs w:val="27"/>
        </w:rPr>
        <w:t>и</w:t>
      </w:r>
      <w:bookmarkStart w:id="0" w:name="_GoBack"/>
      <w:bookmarkEnd w:id="0"/>
      <w:r w:rsidR="00A7770E" w:rsidRPr="00A7770E">
        <w:rPr>
          <w:rFonts w:cstheme="minorHAnsi"/>
          <w:b/>
          <w:bCs/>
          <w:sz w:val="27"/>
          <w:szCs w:val="27"/>
        </w:rPr>
        <w:t>стория русского языка»</w:t>
      </w:r>
      <w:r w:rsidR="00A7770E">
        <w:rPr>
          <w:rFonts w:cstheme="minorHAnsi"/>
          <w:b/>
          <w:bCs/>
          <w:sz w:val="27"/>
          <w:szCs w:val="27"/>
        </w:rPr>
        <w:t xml:space="preserve"> 12+</w:t>
      </w:r>
    </w:p>
    <w:p w:rsidR="005A340B" w:rsidRDefault="005A340B" w:rsidP="00197AF5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:rsidR="005A340B" w:rsidRDefault="00AB7D38" w:rsidP="00197AF5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EBF19A4" wp14:editId="37B5483E">
            <wp:extent cx="1933575" cy="1933575"/>
            <wp:effectExtent l="0" t="0" r="9525" b="9525"/>
            <wp:docPr id="2" name="Рисунок 2" descr="Gener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nerated 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40B" w:rsidRDefault="005A340B" w:rsidP="00197AF5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:rsidR="00875CB4" w:rsidRPr="00D9414E" w:rsidRDefault="00875CB4" w:rsidP="00197AF5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D9414E">
        <w:rPr>
          <w:rFonts w:eastAsia="Calibri" w:cstheme="minorHAnsi"/>
          <w:b/>
          <w:bCs/>
          <w:sz w:val="24"/>
          <w:szCs w:val="24"/>
        </w:rPr>
        <w:t>Рекомендательный список</w:t>
      </w:r>
    </w:p>
    <w:p w:rsidR="00DF0105" w:rsidRPr="00D9414E" w:rsidRDefault="00875CB4" w:rsidP="00197AF5">
      <w:pPr>
        <w:spacing w:after="0" w:line="240" w:lineRule="auto"/>
        <w:jc w:val="center"/>
        <w:rPr>
          <w:rFonts w:eastAsia="Calibri" w:cstheme="minorHAnsi"/>
          <w:bCs/>
          <w:sz w:val="18"/>
          <w:szCs w:val="18"/>
        </w:rPr>
      </w:pPr>
      <w:r w:rsidRPr="00D9414E">
        <w:rPr>
          <w:rFonts w:eastAsia="Calibri" w:cstheme="minorHAnsi"/>
          <w:b/>
          <w:bCs/>
          <w:sz w:val="24"/>
          <w:szCs w:val="24"/>
        </w:rPr>
        <w:t xml:space="preserve">литературы за </w:t>
      </w:r>
      <w:r w:rsidR="004717A5">
        <w:rPr>
          <w:rFonts w:eastAsia="Calibri" w:cstheme="minorHAnsi"/>
          <w:b/>
          <w:bCs/>
          <w:sz w:val="24"/>
          <w:szCs w:val="24"/>
        </w:rPr>
        <w:t>20</w:t>
      </w:r>
      <w:r w:rsidR="001A3E47">
        <w:rPr>
          <w:rFonts w:eastAsia="Calibri" w:cstheme="minorHAnsi"/>
          <w:b/>
          <w:bCs/>
          <w:sz w:val="24"/>
          <w:szCs w:val="24"/>
        </w:rPr>
        <w:t>09</w:t>
      </w:r>
      <w:r w:rsidR="007F6B23">
        <w:rPr>
          <w:rFonts w:eastAsia="Calibri" w:cstheme="minorHAnsi"/>
          <w:b/>
          <w:bCs/>
          <w:sz w:val="24"/>
          <w:szCs w:val="24"/>
        </w:rPr>
        <w:t>–</w:t>
      </w:r>
      <w:r w:rsidRPr="00A21F45">
        <w:rPr>
          <w:rFonts w:eastAsia="Calibri" w:cstheme="minorHAnsi"/>
          <w:b/>
          <w:bCs/>
          <w:sz w:val="24"/>
          <w:szCs w:val="24"/>
        </w:rPr>
        <w:t>20</w:t>
      </w:r>
      <w:r w:rsidR="00A21F45" w:rsidRPr="00A21F45">
        <w:rPr>
          <w:rFonts w:eastAsia="Calibri" w:cstheme="minorHAnsi"/>
          <w:b/>
          <w:bCs/>
          <w:sz w:val="24"/>
          <w:szCs w:val="24"/>
        </w:rPr>
        <w:t>2</w:t>
      </w:r>
      <w:r w:rsidR="001A3E47">
        <w:rPr>
          <w:rFonts w:eastAsia="Calibri" w:cstheme="minorHAnsi"/>
          <w:b/>
          <w:bCs/>
          <w:sz w:val="24"/>
          <w:szCs w:val="24"/>
        </w:rPr>
        <w:t>5</w:t>
      </w:r>
      <w:r w:rsidRPr="00A21F45">
        <w:rPr>
          <w:rFonts w:eastAsia="Calibri" w:cstheme="minorHAnsi"/>
          <w:b/>
          <w:bCs/>
          <w:sz w:val="24"/>
          <w:szCs w:val="24"/>
        </w:rPr>
        <w:t xml:space="preserve"> </w:t>
      </w:r>
      <w:r w:rsidRPr="00D9414E">
        <w:rPr>
          <w:rFonts w:eastAsia="Calibri" w:cstheme="minorHAnsi"/>
          <w:b/>
          <w:bCs/>
          <w:sz w:val="24"/>
          <w:szCs w:val="24"/>
        </w:rPr>
        <w:t>гг.</w:t>
      </w:r>
    </w:p>
    <w:p w:rsidR="00DF0105" w:rsidRPr="00D9414E" w:rsidRDefault="00DF0105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A21F45" w:rsidRDefault="00A21F45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C47365" w:rsidRDefault="00C47365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C47365" w:rsidRDefault="00C47365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430A84" w:rsidRDefault="00430A84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D9414E" w:rsidRPr="00D9414E" w:rsidRDefault="00D9414E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263ABF" w:rsidRPr="00263ABF" w:rsidRDefault="00263ABF" w:rsidP="00197AF5">
      <w:pPr>
        <w:spacing w:after="0" w:line="240" w:lineRule="auto"/>
        <w:ind w:firstLine="425"/>
        <w:jc w:val="center"/>
        <w:rPr>
          <w:rFonts w:ascii="Arial" w:eastAsia="Calibri" w:hAnsi="Arial" w:cs="Arial"/>
          <w:bCs/>
          <w:sz w:val="18"/>
          <w:szCs w:val="18"/>
        </w:rPr>
      </w:pPr>
    </w:p>
    <w:p w:rsidR="00116BE5" w:rsidRPr="00263ABF" w:rsidRDefault="000A183A" w:rsidP="00197AF5">
      <w:pPr>
        <w:spacing w:after="0" w:line="240" w:lineRule="auto"/>
        <w:jc w:val="center"/>
        <w:rPr>
          <w:rFonts w:ascii="Arial" w:hAnsi="Arial" w:cs="Arial"/>
        </w:rPr>
      </w:pPr>
      <w:r w:rsidRPr="00263ABF">
        <w:rPr>
          <w:rFonts w:ascii="Arial" w:hAnsi="Arial" w:cs="Arial"/>
        </w:rPr>
        <w:t>Киров, 202</w:t>
      </w:r>
      <w:r w:rsidR="00A87902">
        <w:rPr>
          <w:rFonts w:ascii="Arial" w:hAnsi="Arial" w:cs="Arial"/>
        </w:rPr>
        <w:t>6</w:t>
      </w:r>
    </w:p>
    <w:sectPr w:rsidR="00116BE5" w:rsidRPr="00263ABF" w:rsidSect="005A340B">
      <w:pgSz w:w="16838" w:h="11906" w:orient="landscape"/>
      <w:pgMar w:top="567" w:right="536" w:bottom="426" w:left="720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C1DA2"/>
    <w:multiLevelType w:val="multilevel"/>
    <w:tmpl w:val="0CF8E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C7408C"/>
    <w:multiLevelType w:val="multilevel"/>
    <w:tmpl w:val="EB3ACA8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E7FB5"/>
    <w:multiLevelType w:val="multilevel"/>
    <w:tmpl w:val="353CA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16057E"/>
    <w:multiLevelType w:val="multilevel"/>
    <w:tmpl w:val="9F7C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2B33B8"/>
    <w:multiLevelType w:val="multilevel"/>
    <w:tmpl w:val="9C02A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B2738C"/>
    <w:multiLevelType w:val="hybridMultilevel"/>
    <w:tmpl w:val="2DBCFA52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>
    <w:nsid w:val="1D2D6CAA"/>
    <w:multiLevelType w:val="hybridMultilevel"/>
    <w:tmpl w:val="F780A702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>
    <w:nsid w:val="1EDA5422"/>
    <w:multiLevelType w:val="multilevel"/>
    <w:tmpl w:val="D5583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C72F80"/>
    <w:multiLevelType w:val="multilevel"/>
    <w:tmpl w:val="FBF20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D1709A"/>
    <w:multiLevelType w:val="multilevel"/>
    <w:tmpl w:val="10E8D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73716D"/>
    <w:multiLevelType w:val="multilevel"/>
    <w:tmpl w:val="5624FE0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866873"/>
    <w:multiLevelType w:val="multilevel"/>
    <w:tmpl w:val="7EE46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D5145E"/>
    <w:multiLevelType w:val="multilevel"/>
    <w:tmpl w:val="3B823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FB1272"/>
    <w:multiLevelType w:val="multilevel"/>
    <w:tmpl w:val="72D015B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2677F5"/>
    <w:multiLevelType w:val="multilevel"/>
    <w:tmpl w:val="8BA24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A62D1B"/>
    <w:multiLevelType w:val="multilevel"/>
    <w:tmpl w:val="FBF20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5613F2"/>
    <w:multiLevelType w:val="multilevel"/>
    <w:tmpl w:val="CE96E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F71FFE"/>
    <w:multiLevelType w:val="hybridMultilevel"/>
    <w:tmpl w:val="FC722680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>
    <w:nsid w:val="3A0353B1"/>
    <w:multiLevelType w:val="multilevel"/>
    <w:tmpl w:val="CFC08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1A814E3"/>
    <w:multiLevelType w:val="multilevel"/>
    <w:tmpl w:val="F4B0B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4105605"/>
    <w:multiLevelType w:val="multilevel"/>
    <w:tmpl w:val="A0E2A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A9D2E78"/>
    <w:multiLevelType w:val="multilevel"/>
    <w:tmpl w:val="BEA08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F733B64"/>
    <w:multiLevelType w:val="multilevel"/>
    <w:tmpl w:val="38E4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0906404"/>
    <w:multiLevelType w:val="multilevel"/>
    <w:tmpl w:val="4EBAA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25E2BC9"/>
    <w:multiLevelType w:val="multilevel"/>
    <w:tmpl w:val="F11C7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6860F2C"/>
    <w:multiLevelType w:val="multilevel"/>
    <w:tmpl w:val="5EA8E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8656506"/>
    <w:multiLevelType w:val="multilevel"/>
    <w:tmpl w:val="A440D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AC572AD"/>
    <w:multiLevelType w:val="multilevel"/>
    <w:tmpl w:val="6F88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E122BF8"/>
    <w:multiLevelType w:val="multilevel"/>
    <w:tmpl w:val="FBF20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A00F7F"/>
    <w:multiLevelType w:val="multilevel"/>
    <w:tmpl w:val="44EC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88626EC"/>
    <w:multiLevelType w:val="hybridMultilevel"/>
    <w:tmpl w:val="FD147F26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1">
    <w:nsid w:val="6ACE1C91"/>
    <w:multiLevelType w:val="multilevel"/>
    <w:tmpl w:val="2B3E6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A9706E"/>
    <w:multiLevelType w:val="hybridMultilevel"/>
    <w:tmpl w:val="E6A61B8C"/>
    <w:lvl w:ilvl="0" w:tplc="016E54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6CAA7AA8"/>
    <w:multiLevelType w:val="multilevel"/>
    <w:tmpl w:val="BF248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22F502B"/>
    <w:multiLevelType w:val="multilevel"/>
    <w:tmpl w:val="A4F28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32470E0"/>
    <w:multiLevelType w:val="multilevel"/>
    <w:tmpl w:val="1278D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35727ED"/>
    <w:multiLevelType w:val="multilevel"/>
    <w:tmpl w:val="C3DAFE3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763455"/>
    <w:multiLevelType w:val="multilevel"/>
    <w:tmpl w:val="A3A43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A003049"/>
    <w:multiLevelType w:val="multilevel"/>
    <w:tmpl w:val="4D50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C52C21"/>
    <w:multiLevelType w:val="multilevel"/>
    <w:tmpl w:val="56C4EF3E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957FD0"/>
    <w:multiLevelType w:val="multilevel"/>
    <w:tmpl w:val="65FC1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13"/>
  </w:num>
  <w:num w:numId="3">
    <w:abstractNumId w:val="10"/>
  </w:num>
  <w:num w:numId="4">
    <w:abstractNumId w:val="39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</w:num>
  <w:num w:numId="7">
    <w:abstractNumId w:val="5"/>
  </w:num>
  <w:num w:numId="8">
    <w:abstractNumId w:val="17"/>
  </w:num>
  <w:num w:numId="9">
    <w:abstractNumId w:val="30"/>
  </w:num>
  <w:num w:numId="10">
    <w:abstractNumId w:val="6"/>
  </w:num>
  <w:num w:numId="11">
    <w:abstractNumId w:val="14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40"/>
  </w:num>
  <w:num w:numId="15">
    <w:abstractNumId w:val="3"/>
  </w:num>
  <w:num w:numId="16">
    <w:abstractNumId w:val="38"/>
  </w:num>
  <w:num w:numId="17">
    <w:abstractNumId w:val="11"/>
  </w:num>
  <w:num w:numId="18">
    <w:abstractNumId w:val="18"/>
  </w:num>
  <w:num w:numId="19">
    <w:abstractNumId w:val="22"/>
  </w:num>
  <w:num w:numId="20">
    <w:abstractNumId w:val="34"/>
  </w:num>
  <w:num w:numId="21">
    <w:abstractNumId w:val="26"/>
  </w:num>
  <w:num w:numId="22">
    <w:abstractNumId w:val="7"/>
  </w:num>
  <w:num w:numId="23">
    <w:abstractNumId w:val="19"/>
  </w:num>
  <w:num w:numId="24">
    <w:abstractNumId w:val="27"/>
  </w:num>
  <w:num w:numId="25">
    <w:abstractNumId w:val="0"/>
  </w:num>
  <w:num w:numId="26">
    <w:abstractNumId w:val="29"/>
  </w:num>
  <w:num w:numId="27">
    <w:abstractNumId w:val="21"/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7"/>
  </w:num>
  <w:num w:numId="30">
    <w:abstractNumId w:val="23"/>
  </w:num>
  <w:num w:numId="31">
    <w:abstractNumId w:val="25"/>
  </w:num>
  <w:num w:numId="32">
    <w:abstractNumId w:val="33"/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</w:num>
  <w:num w:numId="35">
    <w:abstractNumId w:val="24"/>
  </w:num>
  <w:num w:numId="36">
    <w:abstractNumId w:val="2"/>
  </w:num>
  <w:num w:numId="37">
    <w:abstractNumId w:val="4"/>
  </w:num>
  <w:num w:numId="3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"/>
  </w:num>
  <w:num w:numId="40">
    <w:abstractNumId w:val="15"/>
  </w:num>
  <w:num w:numId="41">
    <w:abstractNumId w:val="28"/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511"/>
    <w:rsid w:val="00003D40"/>
    <w:rsid w:val="000077CE"/>
    <w:rsid w:val="0002239D"/>
    <w:rsid w:val="00023699"/>
    <w:rsid w:val="000376A1"/>
    <w:rsid w:val="00044C16"/>
    <w:rsid w:val="00046799"/>
    <w:rsid w:val="000473F2"/>
    <w:rsid w:val="000534A2"/>
    <w:rsid w:val="00054C46"/>
    <w:rsid w:val="000566E6"/>
    <w:rsid w:val="00057344"/>
    <w:rsid w:val="00060D60"/>
    <w:rsid w:val="000727D9"/>
    <w:rsid w:val="00073829"/>
    <w:rsid w:val="00076C77"/>
    <w:rsid w:val="00077BF5"/>
    <w:rsid w:val="00081147"/>
    <w:rsid w:val="000824B4"/>
    <w:rsid w:val="00094273"/>
    <w:rsid w:val="00095F34"/>
    <w:rsid w:val="000A183A"/>
    <w:rsid w:val="000B05E2"/>
    <w:rsid w:val="000B5389"/>
    <w:rsid w:val="000B7D17"/>
    <w:rsid w:val="000C129F"/>
    <w:rsid w:val="000C301A"/>
    <w:rsid w:val="000D222E"/>
    <w:rsid w:val="000D48A6"/>
    <w:rsid w:val="000D6539"/>
    <w:rsid w:val="000D6ABF"/>
    <w:rsid w:val="000E1A75"/>
    <w:rsid w:val="000E1C8D"/>
    <w:rsid w:val="000E7B0C"/>
    <w:rsid w:val="000F13A3"/>
    <w:rsid w:val="000F13B0"/>
    <w:rsid w:val="000F318B"/>
    <w:rsid w:val="000F6E7B"/>
    <w:rsid w:val="00102A71"/>
    <w:rsid w:val="00104FC0"/>
    <w:rsid w:val="00112042"/>
    <w:rsid w:val="00114A43"/>
    <w:rsid w:val="00116BE5"/>
    <w:rsid w:val="00117B5C"/>
    <w:rsid w:val="00120BF3"/>
    <w:rsid w:val="001210D6"/>
    <w:rsid w:val="00127718"/>
    <w:rsid w:val="00141B81"/>
    <w:rsid w:val="00142334"/>
    <w:rsid w:val="00146DDC"/>
    <w:rsid w:val="0015475A"/>
    <w:rsid w:val="00165CE9"/>
    <w:rsid w:val="00177083"/>
    <w:rsid w:val="00177332"/>
    <w:rsid w:val="00177817"/>
    <w:rsid w:val="00181C46"/>
    <w:rsid w:val="001915A9"/>
    <w:rsid w:val="001969E6"/>
    <w:rsid w:val="00197AF5"/>
    <w:rsid w:val="001A3E47"/>
    <w:rsid w:val="001A6A52"/>
    <w:rsid w:val="001B5DF3"/>
    <w:rsid w:val="001B6D3A"/>
    <w:rsid w:val="001D2F3C"/>
    <w:rsid w:val="001D6FE4"/>
    <w:rsid w:val="001E6A05"/>
    <w:rsid w:val="001F44D5"/>
    <w:rsid w:val="001F5113"/>
    <w:rsid w:val="002002BD"/>
    <w:rsid w:val="002063C4"/>
    <w:rsid w:val="00207BDF"/>
    <w:rsid w:val="00212C5E"/>
    <w:rsid w:val="00221231"/>
    <w:rsid w:val="00223782"/>
    <w:rsid w:val="00227D17"/>
    <w:rsid w:val="002306BE"/>
    <w:rsid w:val="00241AB2"/>
    <w:rsid w:val="00241CBD"/>
    <w:rsid w:val="00243118"/>
    <w:rsid w:val="00263ABF"/>
    <w:rsid w:val="002674D1"/>
    <w:rsid w:val="002805CB"/>
    <w:rsid w:val="00281077"/>
    <w:rsid w:val="00281FC7"/>
    <w:rsid w:val="002924CB"/>
    <w:rsid w:val="002926CF"/>
    <w:rsid w:val="00292DDC"/>
    <w:rsid w:val="00295FFD"/>
    <w:rsid w:val="0029673C"/>
    <w:rsid w:val="002B0157"/>
    <w:rsid w:val="002B7C53"/>
    <w:rsid w:val="002D5700"/>
    <w:rsid w:val="002D61F4"/>
    <w:rsid w:val="002E1E48"/>
    <w:rsid w:val="002E6625"/>
    <w:rsid w:val="002E682B"/>
    <w:rsid w:val="00304F1B"/>
    <w:rsid w:val="0031071D"/>
    <w:rsid w:val="003120B7"/>
    <w:rsid w:val="0031489F"/>
    <w:rsid w:val="00322171"/>
    <w:rsid w:val="00323675"/>
    <w:rsid w:val="00327916"/>
    <w:rsid w:val="00330432"/>
    <w:rsid w:val="003321FB"/>
    <w:rsid w:val="00340F69"/>
    <w:rsid w:val="003452F9"/>
    <w:rsid w:val="00351C60"/>
    <w:rsid w:val="00352381"/>
    <w:rsid w:val="00360EA6"/>
    <w:rsid w:val="00363C0D"/>
    <w:rsid w:val="00364B53"/>
    <w:rsid w:val="00364DD7"/>
    <w:rsid w:val="00366021"/>
    <w:rsid w:val="0037600F"/>
    <w:rsid w:val="00376056"/>
    <w:rsid w:val="00386ECC"/>
    <w:rsid w:val="00387B2D"/>
    <w:rsid w:val="003936FA"/>
    <w:rsid w:val="00396323"/>
    <w:rsid w:val="003A49F3"/>
    <w:rsid w:val="003A5BC1"/>
    <w:rsid w:val="003B536C"/>
    <w:rsid w:val="003D18EF"/>
    <w:rsid w:val="003D2694"/>
    <w:rsid w:val="003E3DE8"/>
    <w:rsid w:val="003F26B5"/>
    <w:rsid w:val="003F6008"/>
    <w:rsid w:val="00402B3A"/>
    <w:rsid w:val="0040629E"/>
    <w:rsid w:val="004153CF"/>
    <w:rsid w:val="00426A93"/>
    <w:rsid w:val="00426AB5"/>
    <w:rsid w:val="00427886"/>
    <w:rsid w:val="00430A84"/>
    <w:rsid w:val="004319FF"/>
    <w:rsid w:val="0043232E"/>
    <w:rsid w:val="00436CC8"/>
    <w:rsid w:val="00450E57"/>
    <w:rsid w:val="004556F5"/>
    <w:rsid w:val="00463E09"/>
    <w:rsid w:val="00463F9F"/>
    <w:rsid w:val="00470C32"/>
    <w:rsid w:val="004717A5"/>
    <w:rsid w:val="0047466E"/>
    <w:rsid w:val="00481BF8"/>
    <w:rsid w:val="00482D09"/>
    <w:rsid w:val="00485949"/>
    <w:rsid w:val="00487FDB"/>
    <w:rsid w:val="004916CB"/>
    <w:rsid w:val="004A1E09"/>
    <w:rsid w:val="004A628D"/>
    <w:rsid w:val="004A6F3F"/>
    <w:rsid w:val="004B4EF8"/>
    <w:rsid w:val="004C3EEF"/>
    <w:rsid w:val="004C491E"/>
    <w:rsid w:val="004C72D5"/>
    <w:rsid w:val="004C7E7C"/>
    <w:rsid w:val="004D4192"/>
    <w:rsid w:val="004E1C18"/>
    <w:rsid w:val="004E33FD"/>
    <w:rsid w:val="004E3AF4"/>
    <w:rsid w:val="004E696F"/>
    <w:rsid w:val="004F4599"/>
    <w:rsid w:val="004F51E2"/>
    <w:rsid w:val="004F7A26"/>
    <w:rsid w:val="00502CEE"/>
    <w:rsid w:val="005103DC"/>
    <w:rsid w:val="00517A63"/>
    <w:rsid w:val="00521784"/>
    <w:rsid w:val="0052256C"/>
    <w:rsid w:val="00523D21"/>
    <w:rsid w:val="00556096"/>
    <w:rsid w:val="00560236"/>
    <w:rsid w:val="00572BE5"/>
    <w:rsid w:val="00577B87"/>
    <w:rsid w:val="00582930"/>
    <w:rsid w:val="005838A6"/>
    <w:rsid w:val="00587002"/>
    <w:rsid w:val="00594FAD"/>
    <w:rsid w:val="00596509"/>
    <w:rsid w:val="005969D6"/>
    <w:rsid w:val="005A0470"/>
    <w:rsid w:val="005A0653"/>
    <w:rsid w:val="005A2E4B"/>
    <w:rsid w:val="005A340B"/>
    <w:rsid w:val="005B166B"/>
    <w:rsid w:val="005C1EF5"/>
    <w:rsid w:val="005D0321"/>
    <w:rsid w:val="005D0CA5"/>
    <w:rsid w:val="005E2802"/>
    <w:rsid w:val="005E3C07"/>
    <w:rsid w:val="005E7FC7"/>
    <w:rsid w:val="005F1BA5"/>
    <w:rsid w:val="005F3F9A"/>
    <w:rsid w:val="005F4D74"/>
    <w:rsid w:val="005F74BA"/>
    <w:rsid w:val="00606B87"/>
    <w:rsid w:val="00610232"/>
    <w:rsid w:val="006146E4"/>
    <w:rsid w:val="00617A01"/>
    <w:rsid w:val="0063353B"/>
    <w:rsid w:val="00634A5B"/>
    <w:rsid w:val="00642C5E"/>
    <w:rsid w:val="00644182"/>
    <w:rsid w:val="00646D0C"/>
    <w:rsid w:val="0064763F"/>
    <w:rsid w:val="00653006"/>
    <w:rsid w:val="00657814"/>
    <w:rsid w:val="006607E8"/>
    <w:rsid w:val="00661990"/>
    <w:rsid w:val="00664AD6"/>
    <w:rsid w:val="00671451"/>
    <w:rsid w:val="00671F2F"/>
    <w:rsid w:val="00672A1A"/>
    <w:rsid w:val="00675AEE"/>
    <w:rsid w:val="00682E61"/>
    <w:rsid w:val="006843B0"/>
    <w:rsid w:val="00686345"/>
    <w:rsid w:val="006900C1"/>
    <w:rsid w:val="00690572"/>
    <w:rsid w:val="006956F8"/>
    <w:rsid w:val="006A3722"/>
    <w:rsid w:val="006A4D73"/>
    <w:rsid w:val="006B0322"/>
    <w:rsid w:val="006C6273"/>
    <w:rsid w:val="006D2AAE"/>
    <w:rsid w:val="006D7CEE"/>
    <w:rsid w:val="006E3FFB"/>
    <w:rsid w:val="006E436F"/>
    <w:rsid w:val="006E547C"/>
    <w:rsid w:val="006F28A9"/>
    <w:rsid w:val="006F54A3"/>
    <w:rsid w:val="006F736C"/>
    <w:rsid w:val="0070031C"/>
    <w:rsid w:val="00705A85"/>
    <w:rsid w:val="00707946"/>
    <w:rsid w:val="00707999"/>
    <w:rsid w:val="007102B0"/>
    <w:rsid w:val="007103C5"/>
    <w:rsid w:val="00710B2A"/>
    <w:rsid w:val="00712C31"/>
    <w:rsid w:val="007169B5"/>
    <w:rsid w:val="007179E2"/>
    <w:rsid w:val="007224CA"/>
    <w:rsid w:val="00724953"/>
    <w:rsid w:val="00730C66"/>
    <w:rsid w:val="00733EF0"/>
    <w:rsid w:val="007364F0"/>
    <w:rsid w:val="007437F6"/>
    <w:rsid w:val="00743CD9"/>
    <w:rsid w:val="007572CE"/>
    <w:rsid w:val="007740E6"/>
    <w:rsid w:val="00774BB3"/>
    <w:rsid w:val="00776C4F"/>
    <w:rsid w:val="00784B5C"/>
    <w:rsid w:val="00785829"/>
    <w:rsid w:val="00792F4E"/>
    <w:rsid w:val="007971D1"/>
    <w:rsid w:val="007A062C"/>
    <w:rsid w:val="007A7F8C"/>
    <w:rsid w:val="007B3198"/>
    <w:rsid w:val="007D0AB0"/>
    <w:rsid w:val="007D2999"/>
    <w:rsid w:val="007F256D"/>
    <w:rsid w:val="007F6B23"/>
    <w:rsid w:val="0080086E"/>
    <w:rsid w:val="0080629D"/>
    <w:rsid w:val="00813BEB"/>
    <w:rsid w:val="008142DD"/>
    <w:rsid w:val="00814D53"/>
    <w:rsid w:val="008219BC"/>
    <w:rsid w:val="00824F0C"/>
    <w:rsid w:val="00834B9B"/>
    <w:rsid w:val="008365C5"/>
    <w:rsid w:val="00842C5C"/>
    <w:rsid w:val="008473E6"/>
    <w:rsid w:val="00847C7B"/>
    <w:rsid w:val="008505CA"/>
    <w:rsid w:val="00850713"/>
    <w:rsid w:val="00851413"/>
    <w:rsid w:val="00855B6C"/>
    <w:rsid w:val="00856B9B"/>
    <w:rsid w:val="008600C6"/>
    <w:rsid w:val="00865DDD"/>
    <w:rsid w:val="00865E5C"/>
    <w:rsid w:val="0086747F"/>
    <w:rsid w:val="00872197"/>
    <w:rsid w:val="0087547F"/>
    <w:rsid w:val="00875CB4"/>
    <w:rsid w:val="0087749E"/>
    <w:rsid w:val="0088036D"/>
    <w:rsid w:val="00880E3E"/>
    <w:rsid w:val="008855CB"/>
    <w:rsid w:val="00887AE2"/>
    <w:rsid w:val="008930B6"/>
    <w:rsid w:val="008A2501"/>
    <w:rsid w:val="008B38D1"/>
    <w:rsid w:val="008B59D2"/>
    <w:rsid w:val="008B69FD"/>
    <w:rsid w:val="008D00DD"/>
    <w:rsid w:val="008D4C60"/>
    <w:rsid w:val="008E653F"/>
    <w:rsid w:val="008E6BFE"/>
    <w:rsid w:val="008F0A7B"/>
    <w:rsid w:val="008F55E8"/>
    <w:rsid w:val="008F70D8"/>
    <w:rsid w:val="009032C4"/>
    <w:rsid w:val="0090435F"/>
    <w:rsid w:val="00904F00"/>
    <w:rsid w:val="0091079C"/>
    <w:rsid w:val="009113B1"/>
    <w:rsid w:val="00913125"/>
    <w:rsid w:val="0091321C"/>
    <w:rsid w:val="00926FFB"/>
    <w:rsid w:val="009300BB"/>
    <w:rsid w:val="009345D5"/>
    <w:rsid w:val="00936CBD"/>
    <w:rsid w:val="009377F3"/>
    <w:rsid w:val="00952453"/>
    <w:rsid w:val="00953DD9"/>
    <w:rsid w:val="00960A68"/>
    <w:rsid w:val="009669BA"/>
    <w:rsid w:val="00975BFD"/>
    <w:rsid w:val="009B4C86"/>
    <w:rsid w:val="009B6F27"/>
    <w:rsid w:val="009C55CC"/>
    <w:rsid w:val="009D463C"/>
    <w:rsid w:val="009E1A7F"/>
    <w:rsid w:val="009E3F83"/>
    <w:rsid w:val="009F6611"/>
    <w:rsid w:val="00A14F21"/>
    <w:rsid w:val="00A17034"/>
    <w:rsid w:val="00A21F45"/>
    <w:rsid w:val="00A240DA"/>
    <w:rsid w:val="00A26D58"/>
    <w:rsid w:val="00A34598"/>
    <w:rsid w:val="00A5005D"/>
    <w:rsid w:val="00A51E51"/>
    <w:rsid w:val="00A75BDE"/>
    <w:rsid w:val="00A75F49"/>
    <w:rsid w:val="00A7770E"/>
    <w:rsid w:val="00A845DE"/>
    <w:rsid w:val="00A84B38"/>
    <w:rsid w:val="00A87902"/>
    <w:rsid w:val="00A95135"/>
    <w:rsid w:val="00AA69AD"/>
    <w:rsid w:val="00AB00A6"/>
    <w:rsid w:val="00AB00F1"/>
    <w:rsid w:val="00AB1953"/>
    <w:rsid w:val="00AB19BD"/>
    <w:rsid w:val="00AB55F1"/>
    <w:rsid w:val="00AB7A2D"/>
    <w:rsid w:val="00AB7D38"/>
    <w:rsid w:val="00AC0990"/>
    <w:rsid w:val="00AC6262"/>
    <w:rsid w:val="00AC65C9"/>
    <w:rsid w:val="00AD3BE5"/>
    <w:rsid w:val="00AE05D1"/>
    <w:rsid w:val="00AE4667"/>
    <w:rsid w:val="00AF056D"/>
    <w:rsid w:val="00AF0E1B"/>
    <w:rsid w:val="00AF218E"/>
    <w:rsid w:val="00AF34BF"/>
    <w:rsid w:val="00AF5AB0"/>
    <w:rsid w:val="00B0615A"/>
    <w:rsid w:val="00B11436"/>
    <w:rsid w:val="00B11597"/>
    <w:rsid w:val="00B1412B"/>
    <w:rsid w:val="00B15A86"/>
    <w:rsid w:val="00B2046F"/>
    <w:rsid w:val="00B2619F"/>
    <w:rsid w:val="00B30B86"/>
    <w:rsid w:val="00B315E9"/>
    <w:rsid w:val="00B34B88"/>
    <w:rsid w:val="00B37067"/>
    <w:rsid w:val="00B4112C"/>
    <w:rsid w:val="00B442B5"/>
    <w:rsid w:val="00B445EF"/>
    <w:rsid w:val="00B616A4"/>
    <w:rsid w:val="00B64FC4"/>
    <w:rsid w:val="00B70511"/>
    <w:rsid w:val="00B710D9"/>
    <w:rsid w:val="00B839BF"/>
    <w:rsid w:val="00B91F4B"/>
    <w:rsid w:val="00B96377"/>
    <w:rsid w:val="00B970FC"/>
    <w:rsid w:val="00B9743A"/>
    <w:rsid w:val="00BA24DF"/>
    <w:rsid w:val="00BA2B1E"/>
    <w:rsid w:val="00BA6785"/>
    <w:rsid w:val="00BC0267"/>
    <w:rsid w:val="00BC11B5"/>
    <w:rsid w:val="00BC772D"/>
    <w:rsid w:val="00BD279D"/>
    <w:rsid w:val="00BD35FC"/>
    <w:rsid w:val="00BD45F8"/>
    <w:rsid w:val="00BD737D"/>
    <w:rsid w:val="00BE1A65"/>
    <w:rsid w:val="00BE5244"/>
    <w:rsid w:val="00BE63E2"/>
    <w:rsid w:val="00BE75D0"/>
    <w:rsid w:val="00BE7C3E"/>
    <w:rsid w:val="00BF5EA6"/>
    <w:rsid w:val="00C055A1"/>
    <w:rsid w:val="00C06202"/>
    <w:rsid w:val="00C0680B"/>
    <w:rsid w:val="00C06EE8"/>
    <w:rsid w:val="00C1102C"/>
    <w:rsid w:val="00C16478"/>
    <w:rsid w:val="00C17DB8"/>
    <w:rsid w:val="00C20492"/>
    <w:rsid w:val="00C234D1"/>
    <w:rsid w:val="00C41EE3"/>
    <w:rsid w:val="00C423E6"/>
    <w:rsid w:val="00C4279E"/>
    <w:rsid w:val="00C444C5"/>
    <w:rsid w:val="00C459F5"/>
    <w:rsid w:val="00C47365"/>
    <w:rsid w:val="00C50ECF"/>
    <w:rsid w:val="00C547A9"/>
    <w:rsid w:val="00C57528"/>
    <w:rsid w:val="00C57845"/>
    <w:rsid w:val="00C648CC"/>
    <w:rsid w:val="00C671A2"/>
    <w:rsid w:val="00C75454"/>
    <w:rsid w:val="00C81D53"/>
    <w:rsid w:val="00C9580D"/>
    <w:rsid w:val="00CA21EE"/>
    <w:rsid w:val="00CA486C"/>
    <w:rsid w:val="00CC0A66"/>
    <w:rsid w:val="00CC2392"/>
    <w:rsid w:val="00CD51AA"/>
    <w:rsid w:val="00CE0300"/>
    <w:rsid w:val="00CE1FA1"/>
    <w:rsid w:val="00D10E00"/>
    <w:rsid w:val="00D21DCB"/>
    <w:rsid w:val="00D220C7"/>
    <w:rsid w:val="00D408EF"/>
    <w:rsid w:val="00D466C9"/>
    <w:rsid w:val="00D602ED"/>
    <w:rsid w:val="00D62B82"/>
    <w:rsid w:val="00D634BA"/>
    <w:rsid w:val="00D63AE6"/>
    <w:rsid w:val="00D64122"/>
    <w:rsid w:val="00D65004"/>
    <w:rsid w:val="00D651B4"/>
    <w:rsid w:val="00D664B6"/>
    <w:rsid w:val="00D75509"/>
    <w:rsid w:val="00D76C6B"/>
    <w:rsid w:val="00D813D5"/>
    <w:rsid w:val="00D81E14"/>
    <w:rsid w:val="00D91079"/>
    <w:rsid w:val="00D9414E"/>
    <w:rsid w:val="00D95DF5"/>
    <w:rsid w:val="00DB6BEA"/>
    <w:rsid w:val="00DB6C05"/>
    <w:rsid w:val="00DB7CDD"/>
    <w:rsid w:val="00DB7D0D"/>
    <w:rsid w:val="00DC2A78"/>
    <w:rsid w:val="00DC746C"/>
    <w:rsid w:val="00DD3746"/>
    <w:rsid w:val="00DD3FDE"/>
    <w:rsid w:val="00DE4295"/>
    <w:rsid w:val="00DE7C6C"/>
    <w:rsid w:val="00DF0105"/>
    <w:rsid w:val="00DF2A2B"/>
    <w:rsid w:val="00DF5963"/>
    <w:rsid w:val="00DF5A93"/>
    <w:rsid w:val="00DF601F"/>
    <w:rsid w:val="00DF7335"/>
    <w:rsid w:val="00E01A33"/>
    <w:rsid w:val="00E03DDE"/>
    <w:rsid w:val="00E067E2"/>
    <w:rsid w:val="00E10279"/>
    <w:rsid w:val="00E17992"/>
    <w:rsid w:val="00E20760"/>
    <w:rsid w:val="00E21425"/>
    <w:rsid w:val="00E34B75"/>
    <w:rsid w:val="00E3612F"/>
    <w:rsid w:val="00E568E6"/>
    <w:rsid w:val="00E6091D"/>
    <w:rsid w:val="00E62F09"/>
    <w:rsid w:val="00E730EB"/>
    <w:rsid w:val="00E7450E"/>
    <w:rsid w:val="00E7551D"/>
    <w:rsid w:val="00E95826"/>
    <w:rsid w:val="00EA0AA9"/>
    <w:rsid w:val="00EA71E8"/>
    <w:rsid w:val="00EA78B9"/>
    <w:rsid w:val="00EB1FDB"/>
    <w:rsid w:val="00EB3E6C"/>
    <w:rsid w:val="00EB79BA"/>
    <w:rsid w:val="00EB7BA5"/>
    <w:rsid w:val="00EC12D2"/>
    <w:rsid w:val="00EC41E1"/>
    <w:rsid w:val="00ED1BCC"/>
    <w:rsid w:val="00ED3890"/>
    <w:rsid w:val="00ED395C"/>
    <w:rsid w:val="00ED436E"/>
    <w:rsid w:val="00ED448C"/>
    <w:rsid w:val="00EE0EB6"/>
    <w:rsid w:val="00EF004A"/>
    <w:rsid w:val="00EF2575"/>
    <w:rsid w:val="00EF3D92"/>
    <w:rsid w:val="00F0081A"/>
    <w:rsid w:val="00F016F7"/>
    <w:rsid w:val="00F01DAA"/>
    <w:rsid w:val="00F03508"/>
    <w:rsid w:val="00F11436"/>
    <w:rsid w:val="00F21E6E"/>
    <w:rsid w:val="00F224A6"/>
    <w:rsid w:val="00F234B0"/>
    <w:rsid w:val="00F2434F"/>
    <w:rsid w:val="00F336FE"/>
    <w:rsid w:val="00F41A4C"/>
    <w:rsid w:val="00F463EC"/>
    <w:rsid w:val="00F4776E"/>
    <w:rsid w:val="00F509D7"/>
    <w:rsid w:val="00F53CEA"/>
    <w:rsid w:val="00F60484"/>
    <w:rsid w:val="00F6147C"/>
    <w:rsid w:val="00F61728"/>
    <w:rsid w:val="00F6262E"/>
    <w:rsid w:val="00F656A1"/>
    <w:rsid w:val="00F66C43"/>
    <w:rsid w:val="00F678A0"/>
    <w:rsid w:val="00F774C4"/>
    <w:rsid w:val="00F809F4"/>
    <w:rsid w:val="00F80EED"/>
    <w:rsid w:val="00F91AC9"/>
    <w:rsid w:val="00F934C3"/>
    <w:rsid w:val="00F946B0"/>
    <w:rsid w:val="00FA21C4"/>
    <w:rsid w:val="00FA25EC"/>
    <w:rsid w:val="00FA4667"/>
    <w:rsid w:val="00FB4694"/>
    <w:rsid w:val="00FB5149"/>
    <w:rsid w:val="00FC0793"/>
    <w:rsid w:val="00FC6E88"/>
    <w:rsid w:val="00FD0764"/>
    <w:rsid w:val="00FD2587"/>
    <w:rsid w:val="00FD5388"/>
    <w:rsid w:val="00FD59E2"/>
    <w:rsid w:val="00FE363A"/>
    <w:rsid w:val="00FF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5A5B37-044C-4534-8B33-E7FBD0B4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D2F3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A6785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E6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0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0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5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9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8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13668">
          <w:marLeft w:val="57"/>
          <w:marRight w:val="57"/>
          <w:marTop w:val="57"/>
          <w:marBottom w:val="57"/>
          <w:divBdr>
            <w:top w:val="single" w:sz="6" w:space="14" w:color="C0C0C0"/>
            <w:left w:val="single" w:sz="6" w:space="14" w:color="C0C0C0"/>
            <w:bottom w:val="single" w:sz="6" w:space="14" w:color="C0C0C0"/>
            <w:right w:val="single" w:sz="6" w:space="14" w:color="C0C0C0"/>
          </w:divBdr>
          <w:divsChild>
            <w:div w:id="15248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920405">
          <w:marLeft w:val="57"/>
          <w:marRight w:val="57"/>
          <w:marTop w:val="57"/>
          <w:marBottom w:val="57"/>
          <w:divBdr>
            <w:top w:val="single" w:sz="6" w:space="14" w:color="C0C0C0"/>
            <w:left w:val="single" w:sz="6" w:space="14" w:color="C0C0C0"/>
            <w:bottom w:val="single" w:sz="6" w:space="14" w:color="C0C0C0"/>
            <w:right w:val="single" w:sz="6" w:space="14" w:color="C0C0C0"/>
          </w:divBdr>
          <w:divsChild>
            <w:div w:id="2759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1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13053">
          <w:marLeft w:val="57"/>
          <w:marRight w:val="57"/>
          <w:marTop w:val="57"/>
          <w:marBottom w:val="57"/>
          <w:divBdr>
            <w:top w:val="single" w:sz="6" w:space="14" w:color="C0C0C0"/>
            <w:left w:val="single" w:sz="6" w:space="14" w:color="C0C0C0"/>
            <w:bottom w:val="single" w:sz="6" w:space="14" w:color="C0C0C0"/>
            <w:right w:val="single" w:sz="6" w:space="14" w:color="C0C0C0"/>
          </w:divBdr>
          <w:divsChild>
            <w:div w:id="18073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554050">
          <w:marLeft w:val="57"/>
          <w:marRight w:val="57"/>
          <w:marTop w:val="57"/>
          <w:marBottom w:val="57"/>
          <w:divBdr>
            <w:top w:val="single" w:sz="6" w:space="14" w:color="C0C0C0"/>
            <w:left w:val="single" w:sz="6" w:space="14" w:color="C0C0C0"/>
            <w:bottom w:val="single" w:sz="6" w:space="14" w:color="C0C0C0"/>
            <w:right w:val="single" w:sz="6" w:space="14" w:color="C0C0C0"/>
          </w:divBdr>
          <w:divsChild>
            <w:div w:id="7838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6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2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0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2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5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7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5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4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759">
          <w:marLeft w:val="57"/>
          <w:marRight w:val="57"/>
          <w:marTop w:val="57"/>
          <w:marBottom w:val="57"/>
          <w:divBdr>
            <w:top w:val="single" w:sz="6" w:space="14" w:color="C0C0C0"/>
            <w:left w:val="single" w:sz="6" w:space="14" w:color="C0C0C0"/>
            <w:bottom w:val="single" w:sz="6" w:space="14" w:color="C0C0C0"/>
            <w:right w:val="single" w:sz="6" w:space="14" w:color="C0C0C0"/>
          </w:divBdr>
          <w:divsChild>
            <w:div w:id="49522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180227">
          <w:marLeft w:val="57"/>
          <w:marRight w:val="57"/>
          <w:marTop w:val="57"/>
          <w:marBottom w:val="57"/>
          <w:divBdr>
            <w:top w:val="single" w:sz="6" w:space="14" w:color="C0C0C0"/>
            <w:left w:val="single" w:sz="6" w:space="14" w:color="C0C0C0"/>
            <w:bottom w:val="single" w:sz="6" w:space="14" w:color="C0C0C0"/>
            <w:right w:val="single" w:sz="6" w:space="14" w:color="C0C0C0"/>
          </w:divBdr>
          <w:divsChild>
            <w:div w:id="156332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2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7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6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6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1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3B1EC-D84F-4848-A50D-08CFFF126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1628</TotalTime>
  <Pages>2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ИБО</dc:creator>
  <cp:lastModifiedBy>Хозяинова Марина Григорьевна</cp:lastModifiedBy>
  <cp:revision>389</cp:revision>
  <cp:lastPrinted>2025-06-20T10:09:00Z</cp:lastPrinted>
  <dcterms:created xsi:type="dcterms:W3CDTF">2024-07-31T06:59:00Z</dcterms:created>
  <dcterms:modified xsi:type="dcterms:W3CDTF">2026-06-04T06:54:00Z</dcterms:modified>
</cp:coreProperties>
</file>